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eastAsia" w:eastAsia="微软雅黑"/>
          <w:sz w:val="44"/>
          <w:szCs w:val="24"/>
          <w:lang w:eastAsia="zh-CN"/>
        </w:rPr>
      </w:pPr>
      <w:r>
        <w:rPr>
          <w:rFonts w:hint="eastAsia" w:eastAsia="微软雅黑"/>
          <w:sz w:val="44"/>
          <w:szCs w:val="24"/>
          <w:lang w:eastAsia="zh-CN"/>
        </w:rPr>
        <w:t>Article Title</w:t>
      </w:r>
    </w:p>
    <w:p>
      <w:pPr>
        <w:spacing w:after="240" w:line="220" w:lineRule="atLeast"/>
        <w:jc w:val="both"/>
        <w:rPr>
          <w:rFonts w:hint="eastAsia" w:eastAsia="微软雅黑"/>
          <w:sz w:val="4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The title should be limited to 25 words or less and should </w:t>
      </w:r>
      <w:r>
        <w:rPr>
          <w:rFonts w:hint="eastAsia" w:ascii="Times New Roman" w:hAnsi="Times New Roman" w:cs="Times New Roman"/>
          <w:sz w:val="24"/>
          <w:szCs w:val="24"/>
        </w:rPr>
        <w:t>be s</w:t>
      </w:r>
      <w:r>
        <w:rPr>
          <w:rFonts w:ascii="Times New Roman" w:hAnsi="Times New Roman" w:cs="Times New Roman"/>
          <w:sz w:val="24"/>
          <w:szCs w:val="24"/>
        </w:rPr>
        <w:t>pecific, descriptive, concise, and comprehensible to readers outside the field.</w:t>
      </w:r>
    </w:p>
    <w:p>
      <w:pPr>
        <w:spacing w:after="120" w:line="220" w:lineRule="atLeast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  <w:bookmarkStart w:id="0" w:name="OLE_LINK77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First Author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en-US"/>
        </w:rPr>
        <w:t>1</w:t>
      </w:r>
      <w:bookmarkStart w:id="1" w:name="OLE_LINK52"/>
      <w:bookmarkStart w:id="2" w:name="OLE_LINK104"/>
      <w:bookmarkStart w:id="3" w:name="OLE_LINK4"/>
      <w:bookmarkStart w:id="4" w:name="OLE_LINK19"/>
      <w:r>
        <w:rPr>
          <w:rFonts w:ascii="Times New Roman" w:hAnsi="Times New Roman" w:cs="Times New Roman"/>
          <w:b/>
          <w:sz w:val="28"/>
          <w:szCs w:val="28"/>
          <w:vertAlign w:val="superscript"/>
        </w:rPr>
        <w:t>*</w:t>
      </w:r>
      <w:bookmarkEnd w:id="1"/>
      <w:bookmarkEnd w:id="2"/>
      <w:bookmarkEnd w:id="3"/>
      <w:bookmarkEnd w:id="4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, Second Author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en-US"/>
        </w:rPr>
        <w:t>2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, Third Author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en-US"/>
        </w:rPr>
        <w:t>3</w:t>
      </w:r>
    </w:p>
    <w:p>
      <w:pPr>
        <w:spacing w:after="0" w:line="220" w:lineRule="atLeast"/>
        <w:jc w:val="both"/>
        <w:rPr>
          <w:rFonts w:ascii="Times New Roman" w:hAnsi="Times New Roman" w:cs="Times New Roman"/>
          <w:sz w:val="21"/>
          <w:szCs w:val="24"/>
        </w:rPr>
      </w:pPr>
      <w:r>
        <w:rPr>
          <w:rFonts w:ascii="Times New Roman" w:hAnsi="Times New Roman" w:cs="Times New Roman"/>
          <w:sz w:val="21"/>
          <w:szCs w:val="24"/>
          <w:vertAlign w:val="superscript"/>
        </w:rPr>
        <w:t>1</w:t>
      </w:r>
      <w:r>
        <w:rPr>
          <w:rFonts w:hint="eastAsia" w:ascii="Times New Roman" w:hAnsi="Times New Roman" w:cs="Times New Roman"/>
          <w:sz w:val="21"/>
          <w:szCs w:val="24"/>
        </w:rPr>
        <w:t xml:space="preserve"> </w:t>
      </w:r>
      <w:r>
        <w:rPr>
          <w:rFonts w:ascii="Times New Roman" w:hAnsi="Times New Roman" w:cs="Times New Roman"/>
          <w:sz w:val="21"/>
          <w:szCs w:val="24"/>
        </w:rPr>
        <w:t>Department</w:t>
      </w:r>
      <w:r>
        <w:rPr>
          <w:rFonts w:hint="eastAsia" w:ascii="Times New Roman" w:hAnsi="Times New Roman" w:cs="Times New Roman"/>
          <w:sz w:val="21"/>
          <w:szCs w:val="24"/>
        </w:rPr>
        <w:t>/Faculty</w:t>
      </w:r>
      <w:r>
        <w:rPr>
          <w:rFonts w:ascii="Times New Roman" w:hAnsi="Times New Roman" w:cs="Times New Roman"/>
          <w:sz w:val="21"/>
          <w:szCs w:val="24"/>
        </w:rPr>
        <w:t xml:space="preserve"> Name of Organization, Name of Organization, City, </w:t>
      </w:r>
      <w:r>
        <w:rPr>
          <w:rFonts w:hint="eastAsia" w:ascii="Times New Roman" w:hAnsi="Times New Roman" w:cs="Times New Roman"/>
          <w:sz w:val="21"/>
          <w:szCs w:val="24"/>
        </w:rPr>
        <w:t xml:space="preserve">State (if any), </w:t>
      </w:r>
      <w:r>
        <w:rPr>
          <w:rFonts w:ascii="Times New Roman" w:hAnsi="Times New Roman" w:cs="Times New Roman"/>
          <w:sz w:val="21"/>
          <w:szCs w:val="24"/>
        </w:rPr>
        <w:t>Country</w:t>
      </w:r>
      <w:r>
        <w:rPr>
          <w:rFonts w:hint="eastAsia" w:ascii="Times New Roman" w:hAnsi="Times New Roman" w:cs="Times New Roman"/>
          <w:sz w:val="21"/>
          <w:szCs w:val="24"/>
        </w:rPr>
        <w:t xml:space="preserve"> </w:t>
      </w:r>
      <w:r>
        <w:rPr>
          <w:rFonts w:ascii="Times New Roman" w:hAnsi="Times New Roman" w:cs="Times New Roman"/>
          <w:sz w:val="21"/>
          <w:szCs w:val="24"/>
        </w:rPr>
        <w:t>(</w:t>
      </w:r>
      <w:r>
        <w:rPr>
          <w:rFonts w:hint="eastAsia" w:ascii="Times New Roman" w:hAnsi="Times New Roman" w:cs="Times New Roman"/>
          <w:sz w:val="21"/>
          <w:szCs w:val="24"/>
        </w:rPr>
        <w:t xml:space="preserve">the </w:t>
      </w:r>
      <w:r>
        <w:rPr>
          <w:rFonts w:ascii="Times New Roman" w:hAnsi="Times New Roman" w:cs="Times New Roman"/>
          <w:sz w:val="21"/>
          <w:szCs w:val="24"/>
        </w:rPr>
        <w:t>first author’s affiliation)</w:t>
      </w:r>
    </w:p>
    <w:p>
      <w:pPr>
        <w:spacing w:after="0" w:line="220" w:lineRule="atLeast"/>
        <w:jc w:val="both"/>
        <w:rPr>
          <w:rFonts w:ascii="Times New Roman" w:hAnsi="Times New Roman" w:cs="Times New Roman"/>
          <w:sz w:val="21"/>
          <w:szCs w:val="24"/>
        </w:rPr>
      </w:pPr>
      <w:r>
        <w:rPr>
          <w:rFonts w:ascii="Times New Roman" w:hAnsi="Times New Roman" w:cs="Times New Roman"/>
          <w:sz w:val="21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1"/>
          <w:szCs w:val="24"/>
        </w:rPr>
        <w:t xml:space="preserve"> Department</w:t>
      </w:r>
      <w:r>
        <w:rPr>
          <w:rFonts w:hint="eastAsia" w:ascii="Times New Roman" w:hAnsi="Times New Roman" w:cs="Times New Roman"/>
          <w:sz w:val="21"/>
          <w:szCs w:val="24"/>
        </w:rPr>
        <w:t>/Faculty</w:t>
      </w:r>
      <w:r>
        <w:rPr>
          <w:rFonts w:ascii="Times New Roman" w:hAnsi="Times New Roman" w:cs="Times New Roman"/>
          <w:sz w:val="21"/>
          <w:szCs w:val="24"/>
        </w:rPr>
        <w:t xml:space="preserve"> Name of Organization, Name of Organization, City, </w:t>
      </w:r>
      <w:r>
        <w:rPr>
          <w:rFonts w:hint="eastAsia" w:ascii="Times New Roman" w:hAnsi="Times New Roman" w:cs="Times New Roman"/>
          <w:sz w:val="21"/>
          <w:szCs w:val="24"/>
        </w:rPr>
        <w:t xml:space="preserve">State (if any), </w:t>
      </w:r>
      <w:r>
        <w:rPr>
          <w:rFonts w:ascii="Times New Roman" w:hAnsi="Times New Roman" w:cs="Times New Roman"/>
          <w:sz w:val="21"/>
          <w:szCs w:val="24"/>
        </w:rPr>
        <w:t>Country</w:t>
      </w:r>
      <w:r>
        <w:rPr>
          <w:rFonts w:hint="eastAsia" w:ascii="Times New Roman" w:hAnsi="Times New Roman" w:cs="Times New Roman"/>
          <w:sz w:val="21"/>
          <w:szCs w:val="24"/>
        </w:rPr>
        <w:t xml:space="preserve"> </w:t>
      </w:r>
      <w:r>
        <w:rPr>
          <w:rFonts w:ascii="Times New Roman" w:hAnsi="Times New Roman" w:cs="Times New Roman"/>
          <w:sz w:val="21"/>
          <w:szCs w:val="24"/>
        </w:rPr>
        <w:t>(</w:t>
      </w:r>
      <w:r>
        <w:rPr>
          <w:rFonts w:hint="eastAsia" w:ascii="Times New Roman" w:hAnsi="Times New Roman" w:cs="Times New Roman"/>
          <w:sz w:val="21"/>
          <w:szCs w:val="24"/>
        </w:rPr>
        <w:t>the Second</w:t>
      </w:r>
      <w:r>
        <w:rPr>
          <w:rFonts w:ascii="Times New Roman" w:hAnsi="Times New Roman" w:cs="Times New Roman"/>
          <w:sz w:val="21"/>
          <w:szCs w:val="24"/>
        </w:rPr>
        <w:t xml:space="preserve"> author’s affiliation)</w:t>
      </w:r>
    </w:p>
    <w:p>
      <w:pPr>
        <w:spacing w:after="0" w:line="220" w:lineRule="atLeast"/>
        <w:jc w:val="both"/>
        <w:rPr>
          <w:rFonts w:ascii="Times New Roman" w:hAnsi="Times New Roman" w:cs="Times New Roman"/>
          <w:sz w:val="21"/>
          <w:szCs w:val="24"/>
        </w:rPr>
      </w:pPr>
      <w:r>
        <w:rPr>
          <w:rFonts w:ascii="Times New Roman" w:hAnsi="Times New Roman" w:cs="Times New Roman"/>
          <w:sz w:val="21"/>
          <w:szCs w:val="24"/>
          <w:vertAlign w:val="superscript"/>
        </w:rPr>
        <w:t>3</w:t>
      </w:r>
      <w:r>
        <w:rPr>
          <w:rFonts w:hint="eastAsia" w:ascii="Times New Roman" w:hAnsi="Times New Roman" w:cs="Times New Roman"/>
          <w:sz w:val="21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1"/>
          <w:szCs w:val="24"/>
        </w:rPr>
        <w:t>Department</w:t>
      </w:r>
      <w:r>
        <w:rPr>
          <w:rFonts w:hint="eastAsia" w:ascii="Times New Roman" w:hAnsi="Times New Roman" w:cs="Times New Roman"/>
          <w:sz w:val="21"/>
          <w:szCs w:val="24"/>
        </w:rPr>
        <w:t>/Faculty</w:t>
      </w:r>
      <w:r>
        <w:rPr>
          <w:rFonts w:ascii="Times New Roman" w:hAnsi="Times New Roman" w:cs="Times New Roman"/>
          <w:sz w:val="21"/>
          <w:szCs w:val="24"/>
        </w:rPr>
        <w:t xml:space="preserve"> Name of Organization, Name of Organization, City, </w:t>
      </w:r>
      <w:r>
        <w:rPr>
          <w:rFonts w:hint="eastAsia" w:ascii="Times New Roman" w:hAnsi="Times New Roman" w:cs="Times New Roman"/>
          <w:sz w:val="21"/>
          <w:szCs w:val="24"/>
        </w:rPr>
        <w:t xml:space="preserve">State (if any), </w:t>
      </w:r>
      <w:r>
        <w:rPr>
          <w:rFonts w:ascii="Times New Roman" w:hAnsi="Times New Roman" w:cs="Times New Roman"/>
          <w:sz w:val="21"/>
          <w:szCs w:val="24"/>
        </w:rPr>
        <w:t>Country</w:t>
      </w:r>
      <w:r>
        <w:rPr>
          <w:rFonts w:hint="eastAsia" w:ascii="Times New Roman" w:hAnsi="Times New Roman" w:cs="Times New Roman"/>
          <w:sz w:val="21"/>
          <w:szCs w:val="24"/>
        </w:rPr>
        <w:t xml:space="preserve"> </w:t>
      </w:r>
      <w:r>
        <w:rPr>
          <w:rFonts w:ascii="Times New Roman" w:hAnsi="Times New Roman" w:cs="Times New Roman"/>
          <w:sz w:val="21"/>
          <w:szCs w:val="24"/>
        </w:rPr>
        <w:t>(</w:t>
      </w:r>
      <w:r>
        <w:rPr>
          <w:rFonts w:hint="eastAsia" w:ascii="Times New Roman" w:hAnsi="Times New Roman" w:cs="Times New Roman"/>
          <w:sz w:val="21"/>
          <w:szCs w:val="24"/>
        </w:rPr>
        <w:t>the third</w:t>
      </w:r>
      <w:r>
        <w:rPr>
          <w:rFonts w:ascii="Times New Roman" w:hAnsi="Times New Roman" w:cs="Times New Roman"/>
          <w:sz w:val="21"/>
          <w:szCs w:val="24"/>
        </w:rPr>
        <w:t xml:space="preserve"> author’s affiliation</w:t>
      </w:r>
    </w:p>
    <w:p>
      <w:pPr>
        <w:spacing w:after="0" w:line="220" w:lineRule="atLeast"/>
        <w:jc w:val="both"/>
        <w:rPr>
          <w:rFonts w:ascii="Times New Roman" w:hAnsi="Times New Roman" w:cs="Times New Roman"/>
          <w:sz w:val="21"/>
          <w:szCs w:val="24"/>
        </w:rPr>
      </w:pPr>
      <w:bookmarkStart w:id="106" w:name="_GoBack"/>
      <w:bookmarkStart w:id="5" w:name="OLE_LINK81"/>
      <w:r>
        <w:rPr>
          <w:rFonts w:ascii="Times New Roman" w:hAnsi="Times New Roman" w:cs="Times New Roman"/>
          <w:sz w:val="21"/>
          <w:szCs w:val="24"/>
        </w:rPr>
        <w:t xml:space="preserve">*Correspondence: </w:t>
      </w:r>
      <w:r>
        <w:rPr>
          <w:rFonts w:hint="eastAsia" w:ascii="Times New Roman" w:hAnsi="Times New Roman" w:cs="Times New Roman"/>
          <w:sz w:val="21"/>
          <w:szCs w:val="24"/>
        </w:rPr>
        <w:t>First Author</w:t>
      </w:r>
      <w:bookmarkEnd w:id="106"/>
    </w:p>
    <w:bookmarkEnd w:id="5"/>
    <w:p>
      <w:pPr>
        <w:keepNext w:val="0"/>
        <w:keepLines w:val="0"/>
        <w:pageBreakBefore w:val="0"/>
        <w:widowControl/>
        <w:tabs>
          <w:tab w:val="left" w:pos="75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after="0" w:line="220" w:lineRule="atLeast"/>
        <w:jc w:val="both"/>
        <w:textAlignment w:val="auto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bookmarkStart w:id="6" w:name="OLE_LINK32"/>
      <w:bookmarkStart w:id="7" w:name="OLE_LINK33"/>
      <w:bookmarkStart w:id="8" w:name="OLE_LINK109"/>
      <w:bookmarkStart w:id="9" w:name="OLE_LINK31"/>
      <w:bookmarkStart w:id="10" w:name="OLE_LINK68"/>
      <w:bookmarkStart w:id="11" w:name="OLE_LINK6"/>
      <w:bookmarkStart w:id="12" w:name="OLE_LINK9"/>
      <w:bookmarkStart w:id="13" w:name="OLE_LINK3"/>
      <w:bookmarkStart w:id="14" w:name="OLE_LINK18"/>
      <w:bookmarkStart w:id="15" w:name="OLE_LINK127"/>
      <w:bookmarkStart w:id="16" w:name="OLE_LINK5"/>
      <w:bookmarkStart w:id="17" w:name="OLE_LINK240"/>
      <w:bookmarkStart w:id="18" w:name="OLE_LINK2"/>
      <w:bookmarkStart w:id="19" w:name="OLE_LINK1"/>
      <w:bookmarkStart w:id="20" w:name="OLE_LINK30"/>
      <w:bookmarkStart w:id="21" w:name="OLE_LINK10"/>
      <w:bookmarkStart w:id="22" w:name="OLE_LINK194"/>
      <w:bookmarkStart w:id="23" w:name="OLE_LINK39"/>
      <w:bookmarkStart w:id="24" w:name="OLE_LINK38"/>
      <w:bookmarkStart w:id="25" w:name="OLE_LINK61"/>
      <w:r>
        <w:rPr>
          <w:rFonts w:ascii="Times New Roman" w:hAnsi="Times New Roman" w:eastAsia="Times New Roman" w:cs="Times New Roman"/>
          <w:b/>
          <w:sz w:val="21"/>
          <w:szCs w:val="21"/>
          <w:lang w:eastAsia="en-US"/>
        </w:rPr>
        <w:t xml:space="preserve">Received: </w:t>
      </w:r>
      <w:r>
        <w:rPr>
          <w:rFonts w:hint="eastAsia" w:ascii="Times New Roman" w:hAnsi="Times New Roman" w:cs="Times New Roman" w:eastAsiaTheme="minorEastAsia"/>
          <w:sz w:val="21"/>
          <w:szCs w:val="21"/>
        </w:rPr>
        <w:t>xx</w:t>
      </w:r>
      <w:r>
        <w:rPr>
          <w:rFonts w:ascii="Times New Roman" w:hAnsi="Times New Roman" w:cs="Times New Roman" w:eastAsiaTheme="minorEastAsia"/>
          <w:sz w:val="21"/>
          <w:szCs w:val="21"/>
        </w:rPr>
        <w:t xml:space="preserve"> </w:t>
      </w:r>
      <w:r>
        <w:rPr>
          <w:rFonts w:hint="eastAsia" w:ascii="Times New Roman" w:hAnsi="Times New Roman" w:cs="Times New Roman" w:eastAsiaTheme="minorEastAsia"/>
          <w:sz w:val="21"/>
          <w:szCs w:val="21"/>
        </w:rPr>
        <w:t>xxx</w:t>
      </w:r>
      <w:r>
        <w:rPr>
          <w:rFonts w:ascii="Times New Roman" w:hAnsi="Times New Roman" w:cs="Times New Roman" w:eastAsiaTheme="minorEastAsia"/>
          <w:sz w:val="21"/>
          <w:szCs w:val="21"/>
        </w:rPr>
        <w:t xml:space="preserve"> </w:t>
      </w:r>
      <w:r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  <w:t>2026</w:t>
      </w:r>
      <w:r>
        <w:rPr>
          <w:rFonts w:ascii="Times New Roman" w:hAnsi="Times New Roman" w:eastAsia="Times New Roman" w:cs="Times New Roman"/>
          <w:b/>
          <w:sz w:val="21"/>
          <w:szCs w:val="21"/>
          <w:lang w:eastAsia="en-US"/>
        </w:rPr>
        <w:t>;</w:t>
      </w:r>
      <w:r>
        <w:rPr>
          <w:rFonts w:hint="eastAsia" w:ascii="Times New Roman" w:hAnsi="Times New Roman" w:cs="Times New Roman" w:eastAsiaTheme="minorEastAsia"/>
          <w:b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b/>
          <w:sz w:val="21"/>
          <w:szCs w:val="21"/>
          <w:lang w:eastAsia="en-US"/>
        </w:rPr>
        <w:t xml:space="preserve">Accepted: </w:t>
      </w:r>
      <w:r>
        <w:rPr>
          <w:rFonts w:hint="eastAsia" w:ascii="Times New Roman" w:hAnsi="Times New Roman" w:cs="Times New Roman" w:eastAsiaTheme="minorEastAsia"/>
          <w:sz w:val="21"/>
          <w:szCs w:val="21"/>
        </w:rPr>
        <w:t>xx</w:t>
      </w:r>
      <w:r>
        <w:rPr>
          <w:rFonts w:ascii="Times New Roman" w:hAnsi="Times New Roman" w:cs="Times New Roman" w:eastAsiaTheme="minorEastAsia"/>
          <w:sz w:val="21"/>
          <w:szCs w:val="21"/>
        </w:rPr>
        <w:t xml:space="preserve"> </w:t>
      </w:r>
      <w:r>
        <w:rPr>
          <w:rFonts w:hint="eastAsia" w:ascii="Times New Roman" w:hAnsi="Times New Roman" w:cs="Times New Roman" w:eastAsiaTheme="minorEastAsia"/>
          <w:sz w:val="21"/>
          <w:szCs w:val="21"/>
        </w:rPr>
        <w:t>xxx</w:t>
      </w:r>
      <w:r>
        <w:rPr>
          <w:rFonts w:ascii="Times New Roman" w:hAnsi="Times New Roman" w:cs="Times New Roman" w:eastAsiaTheme="minorEastAsia"/>
          <w:sz w:val="21"/>
          <w:szCs w:val="21"/>
        </w:rPr>
        <w:t xml:space="preserve"> </w:t>
      </w:r>
      <w:r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  <w:t>2026</w:t>
      </w:r>
      <w:r>
        <w:rPr>
          <w:rFonts w:ascii="Times New Roman" w:hAnsi="Times New Roman" w:eastAsia="Times New Roman" w:cs="Times New Roman"/>
          <w:b/>
          <w:sz w:val="21"/>
          <w:szCs w:val="21"/>
          <w:lang w:eastAsia="en-US"/>
        </w:rPr>
        <w:t>;</w:t>
      </w:r>
      <w:r>
        <w:rPr>
          <w:rFonts w:hint="eastAsia" w:ascii="Times New Roman" w:hAnsi="Times New Roman" w:cs="Times New Roman" w:eastAsiaTheme="minorEastAsia"/>
          <w:b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b/>
          <w:sz w:val="21"/>
          <w:szCs w:val="21"/>
          <w:lang w:eastAsia="en-US"/>
        </w:rPr>
        <w:t xml:space="preserve">Published: </w:t>
      </w:r>
      <w:r>
        <w:rPr>
          <w:rFonts w:hint="eastAsia" w:ascii="Times New Roman" w:hAnsi="Times New Roman" w:cs="Times New Roman" w:eastAsiaTheme="minorEastAsia"/>
          <w:sz w:val="21"/>
          <w:szCs w:val="21"/>
        </w:rPr>
        <w:t>xx</w:t>
      </w:r>
      <w:r>
        <w:rPr>
          <w:rFonts w:ascii="Times New Roman" w:hAnsi="Times New Roman" w:cs="Times New Roman" w:eastAsiaTheme="minorEastAsia"/>
          <w:sz w:val="21"/>
          <w:szCs w:val="21"/>
        </w:rPr>
        <w:t xml:space="preserve"> </w:t>
      </w:r>
      <w:r>
        <w:rPr>
          <w:rFonts w:hint="eastAsia" w:ascii="Times New Roman" w:hAnsi="Times New Roman" w:cs="Times New Roman" w:eastAsiaTheme="minorEastAsia"/>
          <w:sz w:val="21"/>
          <w:szCs w:val="21"/>
        </w:rPr>
        <w:t>xxx</w:t>
      </w:r>
      <w:r>
        <w:rPr>
          <w:rFonts w:ascii="Times New Roman" w:hAnsi="Times New Roman" w:cs="Times New Roman" w:eastAsiaTheme="minorEastAsia"/>
          <w:sz w:val="21"/>
          <w:szCs w:val="21"/>
        </w:rPr>
        <w:t xml:space="preserve"> </w:t>
      </w:r>
      <w:bookmarkStart w:id="26" w:name="OLE_LINK80"/>
      <w:r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  <w:t>202</w:t>
      </w:r>
      <w:bookmarkEnd w:id="26"/>
      <w:r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  <w:t>6</w:t>
      </w:r>
    </w:p>
    <w:bookmarkEnd w:id="6"/>
    <w:bookmarkEnd w:id="7"/>
    <w:bookmarkEnd w:id="8"/>
    <w:p>
      <w:pPr>
        <w:spacing w:after="0" w:line="220" w:lineRule="atLeast"/>
        <w:jc w:val="both"/>
        <w:rPr>
          <w:rFonts w:ascii="Times New Roman" w:hAnsi="Times New Roman" w:cs="Times New Roman" w:eastAsiaTheme="minorEastAsia"/>
          <w:sz w:val="24"/>
        </w:rPr>
      </w:pPr>
      <w:r>
        <w:rPr>
          <w:rFonts w:ascii="Times New Roman" w:hAnsi="Times New Roman" w:cs="Times New Roman"/>
          <w:sz w:val="21"/>
          <w:szCs w:val="21"/>
        </w:rPr>
        <w:pict>
          <v:rect id="_x0000_i1025" o:spt="1" style="height:0.75pt;width:415.6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bookmarkEnd w:id="23"/>
    <w:bookmarkEnd w:id="24"/>
    <w:p>
      <w:pPr>
        <w:spacing w:after="0" w:line="220" w:lineRule="atLeast"/>
        <w:jc w:val="both"/>
        <w:rPr>
          <w:rFonts w:ascii="Times New Roman" w:hAnsi="Times New Roman" w:cs="Times New Roman" w:eastAsiaTheme="minorEastAsia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Abstract: </w:t>
      </w:r>
    </w:p>
    <w:bookmarkEnd w:id="0"/>
    <w:bookmarkEnd w:id="25"/>
    <w:p>
      <w:pPr>
        <w:spacing w:after="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The abstract gives you a chance to describe your article with concise sentences in about 300 words or less. </w:t>
      </w:r>
      <w:r>
        <w:rPr>
          <w:rFonts w:ascii="Times New Roman" w:hAnsi="Times New Roman" w:cs="Times New Roman"/>
          <w:sz w:val="24"/>
          <w:szCs w:val="24"/>
        </w:rPr>
        <w:t>It should</w:t>
      </w:r>
      <w:r>
        <w:rPr>
          <w:rFonts w:hint="eastAsia" w:ascii="Times New Roman" w:hAnsi="Times New Roman" w:cs="Times New Roman"/>
          <w:sz w:val="24"/>
          <w:szCs w:val="24"/>
        </w:rPr>
        <w:t xml:space="preserve"> summarize the problem or objective of your research and the significant section of the article with enough details to attract the </w:t>
      </w:r>
      <w:r>
        <w:rPr>
          <w:rFonts w:ascii="Times New Roman" w:hAnsi="Times New Roman" w:cs="Times New Roman"/>
          <w:sz w:val="24"/>
          <w:szCs w:val="24"/>
        </w:rPr>
        <w:t>readers should</w:t>
      </w:r>
      <w:r>
        <w:rPr>
          <w:rFonts w:hint="eastAsia" w:ascii="Times New Roman" w:hAnsi="Times New Roman" w:cs="Times New Roman"/>
          <w:sz w:val="24"/>
          <w:szCs w:val="24"/>
        </w:rPr>
        <w:t xml:space="preserve"> be </w:t>
      </w:r>
      <w:r>
        <w:rPr>
          <w:rFonts w:ascii="Times New Roman" w:hAnsi="Times New Roman" w:cs="Times New Roman"/>
          <w:sz w:val="24"/>
          <w:szCs w:val="24"/>
        </w:rPr>
        <w:t>mentioned</w:t>
      </w:r>
      <w:r>
        <w:rPr>
          <w:rFonts w:hint="eastAsia" w:ascii="Times New Roman" w:hAnsi="Times New Roman" w:cs="Times New Roman"/>
          <w:sz w:val="24"/>
          <w:szCs w:val="24"/>
        </w:rPr>
        <w:t xml:space="preserve"> in this part. </w:t>
      </w:r>
      <w:r>
        <w:rPr>
          <w:rFonts w:ascii="Times New Roman" w:hAnsi="Times New Roman" w:cs="Times New Roman"/>
          <w:sz w:val="24"/>
          <w:szCs w:val="24"/>
        </w:rPr>
        <w:t>Usually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 abstract doesn’t include references, figures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tables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undefined abbreviations or unspecified references.</w:t>
      </w:r>
    </w:p>
    <w:p>
      <w:pPr>
        <w:spacing w:before="240" w:after="0" w:line="220" w:lineRule="atLeast"/>
        <w:jc w:val="both"/>
        <w:rPr>
          <w:rFonts w:ascii="Times New Roman" w:hAnsi="Times New Roman" w:cs="Times New Roman" w:eastAsiaTheme="minorEastAsia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Keywords:</w:t>
      </w:r>
    </w:p>
    <w:p>
      <w:pPr>
        <w:spacing w:after="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 1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Keyword 2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Keyword 3</w:t>
      </w:r>
    </w:p>
    <w:p>
      <w:pPr>
        <w:spacing w:after="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27" w:name="OLE_LINK14"/>
      <w:bookmarkStart w:id="28" w:name="OLE_LINK15"/>
      <w:r>
        <w:rPr>
          <w:rFonts w:ascii="Times New Roman" w:hAnsi="Times New Roman" w:cs="Times New Roman"/>
          <w:sz w:val="24"/>
          <w:szCs w:val="24"/>
        </w:rPr>
        <w:t xml:space="preserve">Please provide </w:t>
      </w:r>
      <w:r>
        <w:rPr>
          <w:rFonts w:hint="eastAsia"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hint="eastAsia"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keywords which can be used by abstracting and indexing services; choosing the right ones can increase the chances of your </w:t>
      </w:r>
      <w:bookmarkStart w:id="29" w:name="OLE_LINK29"/>
      <w:bookmarkStart w:id="30" w:name="OLE_LINK28"/>
      <w:r>
        <w:rPr>
          <w:rFonts w:ascii="Times New Roman" w:hAnsi="Times New Roman" w:cs="Times New Roman"/>
          <w:sz w:val="24"/>
          <w:szCs w:val="24"/>
        </w:rPr>
        <w:t xml:space="preserve">article </w:t>
      </w:r>
      <w:bookmarkEnd w:id="29"/>
      <w:bookmarkEnd w:id="30"/>
      <w:r>
        <w:rPr>
          <w:rFonts w:ascii="Times New Roman" w:hAnsi="Times New Roman" w:cs="Times New Roman"/>
          <w:sz w:val="24"/>
          <w:szCs w:val="24"/>
        </w:rPr>
        <w:t>being found by other researchers.</w:t>
      </w:r>
    </w:p>
    <w:bookmarkEnd w:id="27"/>
    <w:bookmarkEnd w:id="28"/>
    <w:p>
      <w:pPr>
        <w:spacing w:after="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31" w:name="OLE_LINK65"/>
      <w:bookmarkStart w:id="32" w:name="OLE_LINK87"/>
      <w:r>
        <w:rPr>
          <w:rFonts w:ascii="Times New Roman" w:hAnsi="Times New Roman" w:cs="Times New Roman"/>
          <w:sz w:val="21"/>
          <w:szCs w:val="24"/>
        </w:rPr>
        <w:pict>
          <v:rect id="_x0000_i1026" o:spt="1" style="height:0.75pt;width:415.6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0" w:after="120" w:line="220" w:lineRule="atLeast"/>
        <w:ind w:left="363" w:hanging="363" w:firstLineChars="0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  <w:bookmarkStart w:id="33" w:name="OLE_LINK258"/>
      <w:bookmarkStart w:id="34" w:name="OLE_LINK259"/>
      <w:bookmarkStart w:id="35" w:name="OLE_LINK48"/>
      <w:bookmarkStart w:id="36" w:name="OLE_LINK88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Introduction </w:t>
      </w:r>
      <w:bookmarkEnd w:id="33"/>
      <w:bookmarkEnd w:id="34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(Heading 1)</w:t>
      </w:r>
      <w:bookmarkEnd w:id="31"/>
      <w:bookmarkEnd w:id="35"/>
    </w:p>
    <w:bookmarkEnd w:id="32"/>
    <w:bookmarkEnd w:id="36"/>
    <w:p>
      <w:pPr>
        <w:spacing w:after="120" w:line="220" w:lineRule="atLeast"/>
        <w:ind w:firstLine="210"/>
        <w:jc w:val="both"/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hint="eastAsia"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ntroduction of your article is organized as a funnel that begins with a definition of why the experiment is being performed and ends with a specific statement of your research approach. And</w:t>
      </w:r>
      <w:r>
        <w:rPr>
          <w:rFonts w:hint="eastAsia" w:ascii="Times New Roman" w:hAnsi="Times New Roman" w:cs="Times New Roman"/>
          <w:sz w:val="24"/>
          <w:szCs w:val="24"/>
        </w:rPr>
        <w:t xml:space="preserve"> it </w:t>
      </w:r>
      <w:r>
        <w:rPr>
          <w:rFonts w:ascii="Times New Roman" w:hAnsi="Times New Roman" w:cs="Times New Roman"/>
          <w:sz w:val="24"/>
          <w:szCs w:val="24"/>
        </w:rPr>
        <w:t>highlights controversial and diverging hypotheses when necessary.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[1]</w:t>
      </w:r>
    </w:p>
    <w:p>
      <w:pPr>
        <w:pStyle w:val="15"/>
        <w:numPr>
          <w:ilvl w:val="0"/>
          <w:numId w:val="1"/>
        </w:numPr>
        <w:spacing w:before="240" w:after="120" w:line="220" w:lineRule="atLeast"/>
        <w:ind w:firstLineChars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  <w:bookmarkStart w:id="37" w:name="OLE_LINK45"/>
      <w:bookmarkStart w:id="38" w:name="OLE_LINK46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Materials and Methods (Heading 2)</w:t>
      </w:r>
      <w:bookmarkEnd w:id="37"/>
      <w:bookmarkEnd w:id="38"/>
    </w:p>
    <w:p>
      <w:pPr>
        <w:spacing w:after="120" w:line="220" w:lineRule="atLeast"/>
        <w:ind w:firstLine="210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should contain sufficient details so that </w:t>
      </w:r>
      <w:r>
        <w:rPr>
          <w:rFonts w:hint="eastAsia"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ethods can be appropriately cited and readers can assess whether the</w:t>
      </w:r>
      <w:r>
        <w:rPr>
          <w:rFonts w:hint="eastAsia"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aterials </w:t>
      </w:r>
      <w:r>
        <w:rPr>
          <w:rFonts w:hint="eastAsia"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methods justify the conclusions</w:t>
      </w:r>
      <w:r>
        <w:rPr>
          <w:rFonts w:hint="eastAsia" w:ascii="Times New Roman" w:hAnsi="Times New Roman" w:cs="Times New Roman"/>
          <w:sz w:val="24"/>
          <w:szCs w:val="24"/>
        </w:rPr>
        <w:t xml:space="preserve"> or not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[2] </w:t>
      </w:r>
      <w:r>
        <w:rPr>
          <w:rFonts w:ascii="Times New Roman" w:hAnsi="Times New Roman" w:cs="Times New Roman"/>
          <w:sz w:val="24"/>
          <w:szCs w:val="24"/>
        </w:rPr>
        <w:t xml:space="preserve">It can be divided into subsections if several </w:t>
      </w:r>
      <w:r>
        <w:rPr>
          <w:rFonts w:hint="eastAsia" w:ascii="Times New Roman" w:hAnsi="Times New Roman" w:cs="Times New Roman"/>
          <w:sz w:val="24"/>
          <w:szCs w:val="24"/>
        </w:rPr>
        <w:t xml:space="preserve">other </w:t>
      </w:r>
      <w:r>
        <w:rPr>
          <w:rFonts w:ascii="Times New Roman" w:hAnsi="Times New Roman" w:cs="Times New Roman"/>
          <w:sz w:val="24"/>
          <w:szCs w:val="24"/>
        </w:rPr>
        <w:t xml:space="preserve">methods </w:t>
      </w:r>
      <w:r>
        <w:rPr>
          <w:rFonts w:hint="eastAsia" w:ascii="Times New Roman" w:hAnsi="Times New Roman" w:cs="Times New Roman"/>
          <w:sz w:val="24"/>
          <w:szCs w:val="24"/>
        </w:rPr>
        <w:t xml:space="preserve">need to be </w:t>
      </w:r>
      <w:r>
        <w:rPr>
          <w:rFonts w:ascii="Times New Roman" w:hAnsi="Times New Roman" w:cs="Times New Roman"/>
          <w:sz w:val="24"/>
          <w:szCs w:val="24"/>
        </w:rPr>
        <w:t xml:space="preserve">described. You need explain how you studied the </w:t>
      </w:r>
      <w:r>
        <w:rPr>
          <w:rFonts w:hint="eastAsia" w:ascii="Times New Roman" w:hAnsi="Times New Roman" w:cs="Times New Roman"/>
          <w:sz w:val="24"/>
          <w:szCs w:val="24"/>
        </w:rPr>
        <w:t>topic</w:t>
      </w:r>
      <w:r>
        <w:rPr>
          <w:rFonts w:ascii="Times New Roman" w:hAnsi="Times New Roman" w:cs="Times New Roman"/>
          <w:sz w:val="24"/>
          <w:szCs w:val="24"/>
        </w:rPr>
        <w:t>, identify the procedures you followed, and structure this information as logically as possible.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[3]</w:t>
      </w:r>
    </w:p>
    <w:p>
      <w:pPr>
        <w:spacing w:before="240" w:after="120" w:line="22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hint="eastAsia" w:ascii="Times New Roman" w:hAnsi="Times New Roman" w:cs="Times New Roman"/>
          <w:b/>
          <w:i/>
          <w:sz w:val="24"/>
          <w:szCs w:val="24"/>
        </w:rPr>
        <w:t xml:space="preserve">2.1. </w:t>
      </w:r>
      <w:r>
        <w:rPr>
          <w:rFonts w:ascii="Times New Roman" w:hAnsi="Times New Roman" w:cs="Times New Roman"/>
          <w:b/>
          <w:i/>
          <w:sz w:val="24"/>
          <w:szCs w:val="24"/>
        </w:rPr>
        <w:t>Abbreviations and Acronyms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(Sub-Heading 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abbreviations and acronyms the first time they are used in the text, even after they have been defined in the abstract.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[4] </w:t>
      </w:r>
      <w:r>
        <w:rPr>
          <w:rFonts w:ascii="Times New Roman" w:hAnsi="Times New Roman" w:cs="Times New Roman"/>
          <w:sz w:val="24"/>
          <w:szCs w:val="24"/>
        </w:rPr>
        <w:t>Abbreviations such as IEEE, SI, MKS, CGS, sc, dc, and rms do not have to be defined. Do not use abbreviations in the title or heads unless they are unavoidable.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</w:p>
    <w:p>
      <w:pPr>
        <w:spacing w:before="240" w:after="120" w:line="22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hint="eastAsia" w:ascii="Times New Roman" w:hAnsi="Times New Roman" w:cs="Times New Roman"/>
          <w:b/>
          <w:i/>
          <w:sz w:val="24"/>
          <w:szCs w:val="24"/>
        </w:rPr>
        <w:t>2.2.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Links and Bookmarks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(Sub-Heading 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hypertext links and section bookmarks will be removed from </w:t>
      </w:r>
      <w:r>
        <w:rPr>
          <w:rFonts w:hint="eastAsia" w:ascii="Times New Roman" w:hAnsi="Times New Roman" w:cs="Times New Roman"/>
          <w:sz w:val="24"/>
          <w:szCs w:val="24"/>
        </w:rPr>
        <w:t>articles</w:t>
      </w:r>
      <w:r>
        <w:rPr>
          <w:rFonts w:ascii="Times New Roman" w:hAnsi="Times New Roman" w:cs="Times New Roman"/>
          <w:sz w:val="24"/>
          <w:szCs w:val="24"/>
        </w:rPr>
        <w:t xml:space="preserve"> during the processing of </w:t>
      </w:r>
      <w:r>
        <w:rPr>
          <w:rFonts w:hint="eastAsia" w:ascii="Times New Roman" w:hAnsi="Times New Roman" w:cs="Times New Roman"/>
          <w:sz w:val="24"/>
          <w:szCs w:val="24"/>
        </w:rPr>
        <w:t>articles</w:t>
      </w:r>
      <w:r>
        <w:rPr>
          <w:rFonts w:ascii="Times New Roman" w:hAnsi="Times New Roman" w:cs="Times New Roman"/>
          <w:sz w:val="24"/>
          <w:szCs w:val="24"/>
        </w:rPr>
        <w:t xml:space="preserve"> for publication.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[5] </w:t>
      </w:r>
      <w:r>
        <w:rPr>
          <w:rFonts w:ascii="Times New Roman" w:hAnsi="Times New Roman" w:cs="Times New Roman"/>
          <w:sz w:val="24"/>
          <w:szCs w:val="24"/>
        </w:rPr>
        <w:t xml:space="preserve">If you need to refer to an Internet email address or URL in your </w:t>
      </w:r>
      <w:r>
        <w:rPr>
          <w:rFonts w:hint="eastAsia" w:ascii="Times New Roman" w:hAnsi="Times New Roman" w:cs="Times New Roman"/>
          <w:sz w:val="24"/>
          <w:szCs w:val="24"/>
        </w:rPr>
        <w:t>articles</w:t>
      </w:r>
      <w:r>
        <w:rPr>
          <w:rFonts w:ascii="Times New Roman" w:hAnsi="Times New Roman" w:cs="Times New Roman"/>
          <w:sz w:val="24"/>
          <w:szCs w:val="24"/>
        </w:rPr>
        <w:t>, you must type out the address or URL fully in Regular font.</w:t>
      </w:r>
    </w:p>
    <w:p>
      <w:pPr>
        <w:pStyle w:val="15"/>
        <w:numPr>
          <w:ilvl w:val="0"/>
          <w:numId w:val="1"/>
        </w:numPr>
        <w:spacing w:before="240" w:after="120" w:line="220" w:lineRule="atLeast"/>
        <w:ind w:firstLineChars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  <w:bookmarkStart w:id="39" w:name="OLE_LINK89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Results and Discussion</w:t>
      </w:r>
      <w:r>
        <w:rPr>
          <w:rFonts w:hint="eastAsia" w:ascii="Times New Roman" w:hAnsi="Times New Roman" w:cs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(Heading </w:t>
      </w:r>
      <w:r>
        <w:rPr>
          <w:rFonts w:hint="eastAsia" w:ascii="Times New Roman" w:hAnsi="Times New Roman" w:cs="Times New Roman" w:eastAsiaTheme="minorEastAsia"/>
          <w:b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)</w:t>
      </w:r>
    </w:p>
    <w:bookmarkEnd w:id="39"/>
    <w:p>
      <w:pPr>
        <w:spacing w:after="120" w:line="220" w:lineRule="atLeast"/>
        <w:ind w:firstLine="210"/>
        <w:jc w:val="both"/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This section should present your findings objectively, explaining them largely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concise</w:t>
      </w:r>
      <w:r>
        <w:rPr>
          <w:rFonts w:hint="eastAsia" w:ascii="Times New Roman" w:hAnsi="Times New Roman" w:cs="Times New Roman"/>
          <w:sz w:val="24"/>
          <w:szCs w:val="24"/>
        </w:rPr>
        <w:t xml:space="preserve">ly, </w:t>
      </w:r>
      <w:r>
        <w:rPr>
          <w:rFonts w:ascii="Times New Roman" w:hAnsi="Times New Roman" w:cs="Times New Roman"/>
          <w:sz w:val="24"/>
          <w:szCs w:val="24"/>
        </w:rPr>
        <w:t>precise</w:t>
      </w:r>
      <w:r>
        <w:rPr>
          <w:rFonts w:hint="eastAsia"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text. </w:t>
      </w:r>
      <w:r>
        <w:rPr>
          <w:rFonts w:hint="eastAsia"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ou </w:t>
      </w:r>
      <w:r>
        <w:rPr>
          <w:rFonts w:hint="eastAsia" w:ascii="Times New Roman" w:hAnsi="Times New Roman" w:cs="Times New Roman"/>
          <w:sz w:val="24"/>
          <w:szCs w:val="24"/>
        </w:rPr>
        <w:t xml:space="preserve">should </w:t>
      </w:r>
      <w:r>
        <w:rPr>
          <w:rFonts w:ascii="Times New Roman" w:hAnsi="Times New Roman" w:cs="Times New Roman"/>
          <w:sz w:val="24"/>
          <w:szCs w:val="24"/>
        </w:rPr>
        <w:t>show how your results contribute to the scientific knowledge</w:t>
      </w:r>
      <w:r>
        <w:rPr>
          <w:rFonts w:hint="eastAsia"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academic community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clearly and logically.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Results and Discussion may be divided by subheadings</w:t>
      </w:r>
      <w:r>
        <w:rPr>
          <w:rFonts w:hint="eastAsia" w:ascii="Times New Roman" w:hAnsi="Times New Roman" w:cs="Times New Roman"/>
          <w:sz w:val="24"/>
          <w:szCs w:val="24"/>
        </w:rPr>
        <w:t>, concluding e</w:t>
      </w:r>
      <w:r>
        <w:rPr>
          <w:rFonts w:ascii="Times New Roman" w:hAnsi="Times New Roman" w:cs="Times New Roman"/>
          <w:sz w:val="24"/>
          <w:szCs w:val="24"/>
        </w:rPr>
        <w:t>quations</w:t>
      </w:r>
      <w:r>
        <w:rPr>
          <w:rFonts w:hint="eastAsia" w:ascii="Times New Roman" w:hAnsi="Times New Roman" w:cs="Times New Roman"/>
          <w:sz w:val="24"/>
          <w:szCs w:val="24"/>
        </w:rPr>
        <w:t>, f</w:t>
      </w:r>
      <w:r>
        <w:rPr>
          <w:rFonts w:ascii="Times New Roman" w:hAnsi="Times New Roman" w:cs="Times New Roman"/>
          <w:sz w:val="24"/>
          <w:szCs w:val="24"/>
        </w:rPr>
        <w:t xml:space="preserve">igures, </w:t>
      </w:r>
      <w:r>
        <w:rPr>
          <w:rFonts w:hint="eastAsia"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ables</w:t>
      </w:r>
      <w:r>
        <w:rPr>
          <w:rFonts w:hint="eastAsia" w:ascii="Times New Roman" w:hAnsi="Times New Roman" w:cs="Times New Roman"/>
          <w:sz w:val="24"/>
          <w:szCs w:val="24"/>
        </w:rPr>
        <w:t xml:space="preserve">, etc.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[6]</w:t>
      </w:r>
    </w:p>
    <w:p>
      <w:pPr>
        <w:spacing w:before="240" w:after="120" w:line="22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hint="eastAsia" w:ascii="Times New Roman" w:hAnsi="Times New Roman" w:cs="Times New Roman"/>
          <w:b/>
          <w:i/>
          <w:sz w:val="24"/>
          <w:szCs w:val="24"/>
        </w:rPr>
        <w:t xml:space="preserve">3.1. </w:t>
      </w:r>
      <w:r>
        <w:rPr>
          <w:rFonts w:ascii="Times New Roman" w:hAnsi="Times New Roman" w:cs="Times New Roman"/>
          <w:b/>
          <w:i/>
          <w:sz w:val="24"/>
          <w:szCs w:val="24"/>
        </w:rPr>
        <w:t>Equations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(Sub-Heading 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>.1)</w:t>
      </w:r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Equations and </w:t>
      </w:r>
      <w:r>
        <w:rPr>
          <w:rFonts w:hint="eastAsia" w:ascii="Times New Roman" w:hAnsi="Times New Roman" w:cs="Times New Roman"/>
          <w:sz w:val="24"/>
          <w:szCs w:val="24"/>
        </w:rPr>
        <w:t xml:space="preserve">some </w:t>
      </w:r>
      <w:r>
        <w:rPr>
          <w:rFonts w:ascii="Times New Roman" w:hAnsi="Times New Roman" w:cs="Times New Roman"/>
          <w:sz w:val="24"/>
          <w:szCs w:val="24"/>
        </w:rPr>
        <w:t xml:space="preserve">mathematical expressions </w:t>
      </w:r>
      <w:r>
        <w:rPr>
          <w:rFonts w:hint="eastAsia" w:ascii="Times New Roman" w:hAnsi="Times New Roman" w:cs="Times New Roman"/>
          <w:sz w:val="24"/>
          <w:szCs w:val="24"/>
        </w:rPr>
        <w:t>need to</w:t>
      </w:r>
      <w:r>
        <w:rPr>
          <w:rFonts w:ascii="Times New Roman" w:hAnsi="Times New Roman" w:cs="Times New Roman"/>
          <w:sz w:val="24"/>
          <w:szCs w:val="24"/>
        </w:rPr>
        <w:t xml:space="preserve"> be provided in the main text of the article. Equations </w:t>
      </w:r>
      <w:r>
        <w:rPr>
          <w:rFonts w:hint="eastAsia"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are referred to in the text are identified by parenthetical numbers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such as (1), and are referred to in the manuscript as "equation (1)".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[7] </w:t>
      </w:r>
      <w:r>
        <w:rPr>
          <w:rFonts w:ascii="Times New Roman" w:hAnsi="Times New Roman" w:cs="Times New Roman"/>
          <w:sz w:val="24"/>
          <w:szCs w:val="24"/>
        </w:rPr>
        <w:t>The equations have to be numbered sequentially</w:t>
      </w:r>
      <w:r>
        <w:rPr>
          <w:rFonts w:hint="eastAsia" w:ascii="Times New Roman" w:hAnsi="Times New Roman" w:cs="Times New Roman"/>
          <w:sz w:val="24"/>
          <w:szCs w:val="24"/>
        </w:rPr>
        <w:t xml:space="preserve"> and to </w:t>
      </w:r>
      <w:r>
        <w:rPr>
          <w:rFonts w:ascii="Times New Roman" w:hAnsi="Times New Roman" w:cs="Times New Roman"/>
          <w:sz w:val="24"/>
          <w:szCs w:val="24"/>
        </w:rPr>
        <w:t>be centered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number put in parentheses at the right-hand edge of the text,</w:t>
      </w:r>
      <w:r>
        <w:rPr>
          <w:rFonts w:hint="eastAsia" w:ascii="Times New Roman" w:hAnsi="Times New Roman" w:cs="Times New Roman"/>
          <w:sz w:val="24"/>
          <w:szCs w:val="24"/>
        </w:rPr>
        <w:t xml:space="preserve"> such as:</w:t>
      </w:r>
    </w:p>
    <w:p>
      <w:pPr>
        <w:wordWrap w:val="0"/>
        <w:spacing w:after="0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b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 xml:space="preserve">                                                 (1)</w:t>
      </w:r>
    </w:p>
    <w:p>
      <w:pPr>
        <w:spacing w:before="240" w:after="120" w:line="22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hint="eastAsia" w:ascii="Times New Roman" w:hAnsi="Times New Roman" w:cs="Times New Roman"/>
          <w:b/>
          <w:i/>
          <w:sz w:val="24"/>
          <w:szCs w:val="24"/>
        </w:rPr>
        <w:t xml:space="preserve">3.2. </w:t>
      </w:r>
      <w:r>
        <w:rPr>
          <w:rFonts w:ascii="Times New Roman" w:hAnsi="Times New Roman" w:cs="Times New Roman"/>
          <w:b/>
          <w:i/>
          <w:sz w:val="24"/>
          <w:szCs w:val="24"/>
        </w:rPr>
        <w:t>Figures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 xml:space="preserve"> and </w:t>
      </w:r>
      <w:bookmarkStart w:id="40" w:name="OLE_LINK17"/>
      <w:bookmarkStart w:id="41" w:name="OLE_LINK16"/>
      <w:r>
        <w:rPr>
          <w:rFonts w:ascii="Times New Roman" w:hAnsi="Times New Roman" w:cs="Times New Roman"/>
          <w:b/>
          <w:i/>
          <w:sz w:val="24"/>
          <w:szCs w:val="24"/>
        </w:rPr>
        <w:t>Tab</w:t>
      </w:r>
      <w:bookmarkStart w:id="42" w:name="OLE_LINK59"/>
      <w:r>
        <w:rPr>
          <w:rFonts w:ascii="Times New Roman" w:hAnsi="Times New Roman" w:cs="Times New Roman"/>
          <w:b/>
          <w:i/>
          <w:sz w:val="24"/>
          <w:szCs w:val="24"/>
        </w:rPr>
        <w:t>les</w:t>
      </w:r>
      <w:bookmarkEnd w:id="40"/>
      <w:bookmarkEnd w:id="41"/>
      <w:r>
        <w:rPr>
          <w:rFonts w:hint="eastAsia"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(Sub-Heading 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figure </w:t>
      </w:r>
      <w:r>
        <w:rPr>
          <w:rFonts w:hint="eastAsia" w:ascii="Times New Roman" w:hAnsi="Times New Roman" w:cs="Times New Roman"/>
          <w:sz w:val="24"/>
          <w:szCs w:val="24"/>
        </w:rPr>
        <w:t>and t</w:t>
      </w:r>
      <w:r>
        <w:rPr>
          <w:rFonts w:ascii="Times New Roman" w:hAnsi="Times New Roman" w:cs="Times New Roman"/>
          <w:sz w:val="24"/>
          <w:szCs w:val="24"/>
        </w:rPr>
        <w:t>able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must have a caption</w:t>
      </w:r>
      <w:r>
        <w:rPr>
          <w:rFonts w:hint="eastAsia"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describe</w:t>
      </w:r>
      <w:r>
        <w:rPr>
          <w:rFonts w:hint="eastAsia" w:ascii="Times New Roman" w:hAnsi="Times New Roman" w:cs="Times New Roman"/>
          <w:sz w:val="24"/>
          <w:szCs w:val="24"/>
        </w:rPr>
        <w:t xml:space="preserve"> what is shown</w:t>
      </w:r>
      <w:r>
        <w:rPr>
          <w:rFonts w:ascii="Times New Roman" w:hAnsi="Times New Roman" w:cs="Times New Roman"/>
          <w:sz w:val="24"/>
          <w:szCs w:val="24"/>
        </w:rPr>
        <w:t xml:space="preserve"> in each panel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sequence and the symbols used</w:t>
      </w:r>
      <w:r>
        <w:rPr>
          <w:rFonts w:hint="eastAsia"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caption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should identify the figure</w:t>
      </w:r>
      <w:r>
        <w:rPr>
          <w:rFonts w:hint="eastAsia" w:ascii="Times New Roman" w:hAnsi="Times New Roman" w:cs="Times New Roman"/>
          <w:sz w:val="24"/>
          <w:szCs w:val="24"/>
        </w:rPr>
        <w:t xml:space="preserve"> or the table</w:t>
      </w:r>
      <w:r>
        <w:rPr>
          <w:rFonts w:ascii="Times New Roman" w:hAnsi="Times New Roman" w:cs="Times New Roman"/>
          <w:sz w:val="24"/>
          <w:szCs w:val="24"/>
        </w:rPr>
        <w:t xml:space="preserve"> in bold (i.e., Figure </w:t>
      </w:r>
      <w:r>
        <w:rPr>
          <w:rFonts w:hint="eastAsia" w:ascii="Times New Roman" w:hAnsi="Times New Roman" w:cs="Times New Roman"/>
          <w:sz w:val="24"/>
          <w:szCs w:val="24"/>
        </w:rPr>
        <w:t>1 or Table 1)</w:t>
      </w:r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Captions with figure numbers must be placed after their associated figures, as shown in Figure 1.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1706245" cy="1511935"/>
            <wp:effectExtent l="0" t="0" r="63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624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220" w:lineRule="atLeast"/>
        <w:jc w:val="center"/>
        <w:textAlignment w:val="auto"/>
        <w:rPr>
          <w:rFonts w:ascii="Times New Roman" w:hAnsi="Times New Roman" w:cs="Times New Roman"/>
          <w:i/>
          <w:sz w:val="21"/>
          <w:szCs w:val="21"/>
        </w:rPr>
      </w:pPr>
      <w:r>
        <w:rPr>
          <w:rFonts w:ascii="Times New Roman" w:hAnsi="Times New Roman" w:cs="Times New Roman"/>
          <w:b/>
          <w:i/>
          <w:sz w:val="21"/>
          <w:szCs w:val="21"/>
        </w:rPr>
        <w:t>Figure 1.</w:t>
      </w:r>
      <w:r>
        <w:rPr>
          <w:rFonts w:hint="eastAsia" w:ascii="Times New Roman" w:hAnsi="Times New Roman" w:cs="Times New Roman"/>
          <w:b/>
          <w:i/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sz w:val="21"/>
          <w:szCs w:val="21"/>
        </w:rPr>
        <w:t>This is a figure</w:t>
      </w:r>
      <w:r>
        <w:rPr>
          <w:rFonts w:hint="eastAsia" w:ascii="Times New Roman" w:hAnsi="Times New Roman" w:cs="Times New Roman"/>
          <w:i/>
          <w:sz w:val="21"/>
          <w:szCs w:val="21"/>
        </w:rPr>
        <w:t>.</w:t>
      </w:r>
    </w:p>
    <w:p>
      <w:pPr>
        <w:spacing w:after="120" w:line="220" w:lineRule="atLeast"/>
        <w:ind w:firstLine="210"/>
        <w:jc w:val="both"/>
        <w:rPr>
          <w:rFonts w:hint="eastAsia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table</w:t>
      </w:r>
      <w:r>
        <w:rPr>
          <w:rFonts w:hint="eastAsia" w:ascii="Times New Roman" w:hAnsi="Times New Roman" w:cs="Times New Roman"/>
          <w:sz w:val="24"/>
          <w:szCs w:val="24"/>
        </w:rPr>
        <w:t xml:space="preserve"> caption, it </w:t>
      </w:r>
      <w:r>
        <w:rPr>
          <w:rFonts w:ascii="Times New Roman" w:hAnsi="Times New Roman" w:cs="Times New Roman"/>
          <w:sz w:val="24"/>
          <w:szCs w:val="24"/>
        </w:rPr>
        <w:t>includ</w:t>
      </w:r>
      <w:bookmarkStart w:id="43" w:name="OLE_LINK22"/>
      <w:bookmarkStart w:id="44" w:name="OLE_LINK23"/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statistical a</w:t>
      </w:r>
      <w:bookmarkEnd w:id="43"/>
      <w:bookmarkEnd w:id="44"/>
      <w:r>
        <w:rPr>
          <w:rFonts w:ascii="Times New Roman" w:hAnsi="Times New Roman" w:cs="Times New Roman"/>
          <w:sz w:val="24"/>
          <w:szCs w:val="24"/>
        </w:rPr>
        <w:t xml:space="preserve">nalysis of data </w:t>
      </w:r>
      <w:r>
        <w:rPr>
          <w:rFonts w:hint="eastAsia"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describe their standards of error analysis and ranges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>
      <w:pPr>
        <w:spacing w:before="120" w:after="120" w:line="220" w:lineRule="atLeast"/>
        <w:jc w:val="center"/>
        <w:rPr>
          <w:rFonts w:ascii="Times New Roman" w:hAnsi="Times New Roman" w:cs="Times New Roman"/>
          <w:b/>
          <w:i/>
          <w:sz w:val="21"/>
          <w:szCs w:val="21"/>
        </w:rPr>
      </w:pPr>
      <w:r>
        <w:rPr>
          <w:rFonts w:ascii="Times New Roman" w:hAnsi="Times New Roman" w:cs="Times New Roman"/>
          <w:b/>
          <w:i/>
          <w:sz w:val="21"/>
          <w:szCs w:val="21"/>
        </w:rPr>
        <w:t xml:space="preserve">Table 1. </w:t>
      </w:r>
      <w:r>
        <w:rPr>
          <w:rFonts w:ascii="Times New Roman" w:hAnsi="Times New Roman" w:cs="Times New Roman"/>
          <w:i/>
          <w:sz w:val="21"/>
          <w:szCs w:val="21"/>
        </w:rPr>
        <w:t>All tables are to be numbered using Arabic numerals.</w:t>
      </w:r>
    </w:p>
    <w:tbl>
      <w:tblPr>
        <w:tblStyle w:val="1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2842"/>
        <w:gridCol w:w="2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V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leftChars="0" w:right="0" w:rightChars="0" w:firstLine="402" w:firstLineChars="0"/>
              <w:contextualSpacing w:val="0"/>
              <w:jc w:val="center"/>
              <w:textAlignment w:val="auto"/>
              <w:outlineLvl w:val="9"/>
              <w:rPr>
                <w:rFonts w:ascii="Times New Roman" w:hAnsi="Times New Roman" w:cs="Times New Roman"/>
                <w:b/>
                <w:i w:val="0"/>
                <w:snapToGrid w:val="0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b/>
                <w:i w:val="0"/>
                <w:snapToGrid w:val="0"/>
                <w:color w:val="000000"/>
                <w:sz w:val="21"/>
                <w:szCs w:val="21"/>
                <w:lang w:val="de-DE" w:eastAsia="de-DE"/>
              </w:rPr>
              <w:t>Title 1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V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leftChars="0" w:right="0" w:rightChars="0" w:firstLine="402" w:firstLineChars="0"/>
              <w:contextualSpacing w:val="0"/>
              <w:jc w:val="center"/>
              <w:textAlignment w:val="auto"/>
              <w:outlineLvl w:val="9"/>
              <w:rPr>
                <w:rFonts w:ascii="Times New Roman" w:hAnsi="Times New Roman" w:cs="Times New Roman"/>
                <w:b/>
                <w:i w:val="0"/>
                <w:snapToGrid w:val="0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b/>
                <w:i w:val="0"/>
                <w:snapToGrid w:val="0"/>
                <w:color w:val="000000"/>
                <w:sz w:val="21"/>
                <w:szCs w:val="21"/>
                <w:lang w:val="de-DE" w:eastAsia="de-DE"/>
              </w:rPr>
              <w:t>Title 2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V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240" w:lineRule="auto"/>
              <w:ind w:left="0" w:leftChars="0" w:right="0" w:rightChars="0" w:firstLine="402" w:firstLineChars="0"/>
              <w:contextualSpacing w:val="0"/>
              <w:jc w:val="center"/>
              <w:textAlignment w:val="auto"/>
              <w:outlineLvl w:val="9"/>
              <w:rPr>
                <w:rFonts w:ascii="Times New Roman" w:hAnsi="Times New Roman" w:cs="Times New Roman"/>
                <w:b/>
                <w:i w:val="0"/>
                <w:snapToGrid w:val="0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b/>
                <w:i w:val="0"/>
                <w:snapToGrid w:val="0"/>
                <w:color w:val="000000"/>
                <w:sz w:val="21"/>
                <w:szCs w:val="21"/>
                <w:lang w:val="de-DE" w:eastAsia="de-DE"/>
              </w:rPr>
              <w:t>Title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  <w:jc w:val="center"/>
        </w:trPr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00"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  <w:t>data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00"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  <w:t>data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00"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  <w:t>data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00"/>
              <w:jc w:val="center"/>
              <w:textAlignment w:val="auto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  <w:t>data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00"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  <w:t>data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00"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de-DE" w:eastAsia="de-DE"/>
              </w:rPr>
              <w:t>data</w:t>
            </w:r>
          </w:p>
        </w:tc>
      </w:tr>
    </w:tbl>
    <w:p>
      <w:pPr>
        <w:pStyle w:val="15"/>
        <w:numPr>
          <w:ilvl w:val="0"/>
          <w:numId w:val="0"/>
        </w:numPr>
        <w:spacing w:before="240" w:after="120" w:line="220" w:lineRule="atLeast"/>
        <w:ind w:leftChars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  <w:bookmarkStart w:id="45" w:name="OLE_LINK76"/>
      <w:bookmarkStart w:id="46" w:name="OLE_LINK20"/>
    </w:p>
    <w:p>
      <w:pPr>
        <w:pStyle w:val="15"/>
        <w:numPr>
          <w:ilvl w:val="0"/>
          <w:numId w:val="1"/>
        </w:numPr>
        <w:spacing w:before="240" w:after="120" w:line="220" w:lineRule="atLeast"/>
        <w:ind w:firstLineChars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Conclusions</w:t>
      </w:r>
      <w:r>
        <w:rPr>
          <w:rFonts w:hint="eastAsia" w:ascii="Times New Roman" w:hAnsi="Times New Roman" w:cs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(Heading </w:t>
      </w:r>
      <w:r>
        <w:rPr>
          <w:rFonts w:hint="eastAsia" w:ascii="Times New Roman" w:hAnsi="Times New Roman" w:cs="Times New Roman" w:eastAsiaTheme="minorEastAsia"/>
          <w:b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)</w:t>
      </w:r>
      <w:bookmarkEnd w:id="45"/>
      <w:bookmarkEnd w:id="46"/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bookmarkStart w:id="47" w:name="OLE_LINK166"/>
      <w:bookmarkStart w:id="48" w:name="OLE_LINK167"/>
      <w:r>
        <w:rPr>
          <w:rFonts w:hint="eastAsia"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should clearly explain the main conclusions of the work highlighting its importance and relevance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[8]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is where you describe the meaning of your results, especially in the context of wh</w:t>
      </w:r>
      <w:bookmarkStart w:id="49" w:name="OLE_LINK79"/>
      <w:r>
        <w:rPr>
          <w:rFonts w:ascii="Times New Roman" w:hAnsi="Times New Roman" w:cs="Times New Roman"/>
          <w:sz w:val="24"/>
          <w:szCs w:val="24"/>
        </w:rPr>
        <w:t>at was already known about the subject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[9]</w:t>
      </w:r>
      <w:r>
        <w:rPr>
          <w:rFonts w:ascii="Times New Roman" w:hAnsi="Times New Roman" w:cs="Times New Roman"/>
          <w:sz w:val="24"/>
          <w:szCs w:val="24"/>
        </w:rPr>
        <w:t>. You can present general and specific conclusions, but take care not to summarize your article – that’s what the abstract is for</w:t>
      </w:r>
      <w:bookmarkEnd w:id="47"/>
      <w:bookmarkEnd w:id="48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[10]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spacing w:before="240" w:after="120" w:line="220" w:lineRule="atLeast"/>
        <w:jc w:val="both"/>
        <w:rPr>
          <w:rFonts w:ascii="Times New Roman" w:hAnsi="Times New Roman" w:cs="Times New Roman" w:eastAsiaTheme="minorEastAsia"/>
          <w:b/>
          <w:sz w:val="28"/>
          <w:szCs w:val="28"/>
        </w:rPr>
      </w:pPr>
      <w:bookmarkStart w:id="50" w:name="OLE_LINK75"/>
      <w:bookmarkStart w:id="51" w:name="OLE_LINK103"/>
      <w:bookmarkStart w:id="52" w:name="OLE_LINK24"/>
      <w:bookmarkStart w:id="53" w:name="OLE_LINK12"/>
      <w:bookmarkStart w:id="54" w:name="OLE_LINK85"/>
      <w:bookmarkStart w:id="55" w:name="OLE_LINK134"/>
      <w:bookmarkStart w:id="56" w:name="OLE_LINK135"/>
      <w:bookmarkStart w:id="57" w:name="OLE_LINK26"/>
      <w:bookmarkStart w:id="58" w:name="OLE_LINK69"/>
      <w:bookmarkStart w:id="59" w:name="OLE_LINK47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Conflicts of Interest</w:t>
      </w:r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Authors must declare all potential interests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whether or not they actually had an influence in a ‘Conflicts of Interest’ section, which should explain why the interest may be a conflict. If there are </w:t>
      </w:r>
      <w:r>
        <w:rPr>
          <w:rFonts w:hint="eastAsia" w:ascii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hAnsi="Times New Roman" w:cs="Times New Roman"/>
          <w:sz w:val="24"/>
          <w:szCs w:val="24"/>
        </w:rPr>
        <w:t>Conflicts of Interest, the authors should state “</w:t>
      </w:r>
      <w:bookmarkStart w:id="60" w:name="OLE_LINK25"/>
      <w:bookmarkStart w:id="61" w:name="OLE_LINK37"/>
      <w:bookmarkStart w:id="62" w:name="OLE_LINK27"/>
      <w:bookmarkStart w:id="63" w:name="OLE_LINK8"/>
      <w:bookmarkStart w:id="64" w:name="OLE_LINK40"/>
      <w:bookmarkStart w:id="65" w:name="OLE_LINK42"/>
      <w:bookmarkStart w:id="66" w:name="OLE_LINK7"/>
      <w:bookmarkStart w:id="67" w:name="OLE_LINK231"/>
      <w:bookmarkStart w:id="68" w:name="OLE_LINK13"/>
      <w:bookmarkStart w:id="69" w:name="OLE_LINK49"/>
      <w:bookmarkStart w:id="70" w:name="OLE_LINK21"/>
      <w:bookmarkStart w:id="71" w:name="OLE_LINK41"/>
      <w:bookmarkStart w:id="72" w:name="OLE_LINK11"/>
      <w:bookmarkStart w:id="73" w:name="OLE_LINK222"/>
      <w:bookmarkStart w:id="74" w:name="OLE_LINK223"/>
      <w:bookmarkStart w:id="75" w:name="OLE_LINK63"/>
      <w:bookmarkStart w:id="76" w:name="OLE_LINK64"/>
      <w:r>
        <w:rPr>
          <w:rFonts w:ascii="Times New Roman" w:hAnsi="Times New Roman" w:cs="Times New Roman"/>
          <w:sz w:val="24"/>
          <w:szCs w:val="24"/>
        </w:rPr>
        <w:t>The author(s) declare(s) that there is no conflict of interest regarding the publication of this article</w:t>
      </w:r>
      <w:bookmarkEnd w:id="60"/>
      <w:bookmarkEnd w:id="61"/>
      <w:bookmarkEnd w:id="62"/>
      <w:r>
        <w:rPr>
          <w:rFonts w:ascii="Times New Roman" w:hAnsi="Times New Roman" w:cs="Times New Roman"/>
          <w:sz w:val="24"/>
          <w:szCs w:val="24"/>
        </w:rPr>
        <w:t>.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r>
        <w:rPr>
          <w:rFonts w:ascii="Times New Roman" w:hAnsi="Times New Roman" w:cs="Times New Roman"/>
          <w:sz w:val="24"/>
          <w:szCs w:val="24"/>
        </w:rPr>
        <w:t>”</w:t>
      </w:r>
      <w:bookmarkEnd w:id="73"/>
      <w:bookmarkEnd w:id="74"/>
    </w:p>
    <w:bookmarkEnd w:id="50"/>
    <w:p>
      <w:pPr>
        <w:spacing w:before="240" w:after="120" w:line="220" w:lineRule="atLeast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Author Contributions</w:t>
      </w:r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clarify how each author has contributed to the paper. You need to create a list assigning a person’s name against the following roles or tasks:</w:t>
      </w:r>
    </w:p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Conceptualization: A.B.; Methodology: A.B.; Software: A.B.; Validation: A.B.; Formal analysis: A.B.; Investigation: A.B.; Resources: A.B.; Data Curation: A.B.; Writing – original draft preparation: A.B.; Writing – review and editing: A.B.; Visualization: A</w:t>
      </w:r>
      <w:r>
        <w:rPr>
          <w:rFonts w:hint="eastAsia" w:ascii="Times New Roman" w:hAnsi="Times New Roman" w:cs="Times New Roman"/>
          <w:sz w:val="24"/>
          <w:szCs w:val="24"/>
        </w:rPr>
        <w:t>.B.; Supervision: A.B.; Project administration: A.B.; Funding acquisition: A.B.</w:t>
      </w:r>
    </w:p>
    <w:p>
      <w:pPr>
        <w:spacing w:before="240" w:after="120" w:line="220" w:lineRule="atLeast"/>
        <w:jc w:val="both"/>
        <w:rPr>
          <w:rFonts w:ascii="Times New Roman" w:hAnsi="Times New Roman" w:cs="Times New Roman" w:eastAsiaTheme="minorEastAsia"/>
          <w:b/>
          <w:sz w:val="28"/>
          <w:szCs w:val="28"/>
        </w:rPr>
      </w:pPr>
      <w:bookmarkStart w:id="77" w:name="OLE_LINK73"/>
      <w:bookmarkStart w:id="78" w:name="OLE_LINK83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Funding</w:t>
      </w:r>
    </w:p>
    <w:bookmarkEnd w:id="77"/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Please provide d</w:t>
      </w:r>
      <w:r>
        <w:rPr>
          <w:rFonts w:ascii="Times New Roman" w:hAnsi="Times New Roman" w:cs="Times New Roman"/>
          <w:sz w:val="24"/>
          <w:szCs w:val="24"/>
        </w:rPr>
        <w:t>etails of all funding sources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please use the following format: “</w:t>
      </w:r>
      <w:bookmarkStart w:id="79" w:name="OLE_LINK84"/>
      <w:r>
        <w:rPr>
          <w:rFonts w:ascii="Times New Roman" w:hAnsi="Times New Roman" w:cs="Times New Roman"/>
          <w:sz w:val="24"/>
          <w:szCs w:val="24"/>
        </w:rPr>
        <w:t xml:space="preserve">This work was supported by the </w:t>
      </w:r>
      <w:bookmarkEnd w:id="79"/>
      <w:r>
        <w:rPr>
          <w:rFonts w:ascii="Times New Roman" w:hAnsi="Times New Roman" w:cs="Times New Roman"/>
          <w:sz w:val="24"/>
          <w:szCs w:val="24"/>
        </w:rPr>
        <w:t>NAME OF FUNDER, grant number XXX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hint="eastAsia" w:ascii="Times New Roman" w:hAnsi="Times New Roman" w:cs="Times New Roman"/>
          <w:sz w:val="24"/>
          <w:szCs w:val="24"/>
        </w:rPr>
        <w:t xml:space="preserve"> or</w:t>
      </w:r>
      <w:r>
        <w:rPr>
          <w:rFonts w:ascii="Times New Roman" w:hAnsi="Times New Roman" w:cs="Times New Roman"/>
          <w:sz w:val="24"/>
          <w:szCs w:val="24"/>
        </w:rPr>
        <w:t xml:space="preserve"> “This research received no specific grant from any funding agency in the public, commercial or not-for-profit sectors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  <w:bookmarkEnd w:id="51"/>
      <w:bookmarkEnd w:id="52"/>
      <w:bookmarkEnd w:id="53"/>
      <w:bookmarkEnd w:id="54"/>
      <w:bookmarkEnd w:id="55"/>
      <w:bookmarkEnd w:id="56"/>
      <w:bookmarkEnd w:id="57"/>
      <w:bookmarkEnd w:id="75"/>
      <w:bookmarkEnd w:id="76"/>
    </w:p>
    <w:bookmarkEnd w:id="78"/>
    <w:p>
      <w:pPr>
        <w:spacing w:before="240" w:after="120" w:line="220" w:lineRule="atLeast"/>
        <w:jc w:val="both"/>
        <w:rPr>
          <w:rFonts w:ascii="Times New Roman" w:hAnsi="Times New Roman" w:cs="Times New Roman" w:eastAsiaTheme="minorEastAsia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Acknowledgments</w:t>
      </w:r>
    </w:p>
    <w:p>
      <w:pPr>
        <w:spacing w:after="120" w:line="220" w:lineRule="atLeast"/>
        <w:ind w:firstLine="210"/>
        <w:jc w:val="both"/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</w:pPr>
      <w:bookmarkStart w:id="80" w:name="OLE_LINK50"/>
      <w:bookmarkStart w:id="81" w:name="OLE_LINK51"/>
      <w:r>
        <w:rPr>
          <w:rFonts w:ascii="Times New Roman" w:hAnsi="Times New Roman" w:cs="Times New Roman"/>
          <w:sz w:val="24"/>
          <w:szCs w:val="24"/>
        </w:rPr>
        <w:t xml:space="preserve">All acknowledgments </w:t>
      </w:r>
      <w:bookmarkStart w:id="82" w:name="OLE_LINK36"/>
      <w:r>
        <w:rPr>
          <w:rFonts w:ascii="Times New Roman" w:hAnsi="Times New Roman" w:cs="Times New Roman"/>
          <w:sz w:val="24"/>
          <w:szCs w:val="24"/>
        </w:rPr>
        <w:t>(if any)</w:t>
      </w:r>
      <w:bookmarkEnd w:id="82"/>
      <w:r>
        <w:rPr>
          <w:rFonts w:ascii="Times New Roman" w:hAnsi="Times New Roman" w:cs="Times New Roman"/>
          <w:sz w:val="24"/>
          <w:szCs w:val="24"/>
        </w:rPr>
        <w:t xml:space="preserve"> may include supporting grants, presentations, and so forth.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Keep </w:t>
      </w:r>
      <w:r>
        <w:rPr>
          <w:rFonts w:hint="eastAsia" w:ascii="Times New Roman" w:hAnsi="Times New Roman" w:cs="Times New Roman"/>
          <w:sz w:val="24"/>
          <w:szCs w:val="24"/>
        </w:rPr>
        <w:t>acknowledgments</w:t>
      </w:r>
      <w:r>
        <w:rPr>
          <w:rFonts w:ascii="Times New Roman" w:hAnsi="Times New Roman" w:cs="Times New Roman"/>
          <w:sz w:val="24"/>
          <w:szCs w:val="24"/>
        </w:rPr>
        <w:t xml:space="preserve"> brief, naming those who helped with your research; contributors, or suppliers who provided free materials.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You should also disclose any financial or other substantive conflict of interest that could be seen to influence your results or interpretations.</w:t>
      </w:r>
      <w:bookmarkEnd w:id="80"/>
      <w:bookmarkEnd w:id="81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lease use the following format: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“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The author would like to acknowledge xxx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”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>
      <w:pPr>
        <w:spacing w:before="240" w:after="120" w:line="220" w:lineRule="atLeast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pPr>
      <w:bookmarkStart w:id="83" w:name="OLE_LINK57"/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>References</w:t>
      </w:r>
      <w:bookmarkEnd w:id="58"/>
    </w:p>
    <w:bookmarkEnd w:id="42"/>
    <w:bookmarkEnd w:id="49"/>
    <w:bookmarkEnd w:id="59"/>
    <w:bookmarkEnd w:id="83"/>
    <w:p>
      <w:pPr>
        <w:spacing w:after="120" w:line="220" w:lineRule="atLeast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</w:t>
      </w:r>
      <w:r>
        <w:rPr>
          <w:rFonts w:hint="eastAsia"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be numbered sequentially and citations of references in text should be identified using numbers in square brackets (e.g., “as </w:t>
      </w:r>
      <w:r>
        <w:rPr>
          <w:rFonts w:hint="eastAsia" w:ascii="Times New Roman" w:hAnsi="Times New Roman" w:cs="Times New Roman"/>
          <w:sz w:val="24"/>
          <w:szCs w:val="24"/>
        </w:rPr>
        <w:t>pointed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bookmarkStart w:id="84" w:name="OLE_LINK35"/>
      <w:bookmarkStart w:id="85" w:name="OLE_LINK34"/>
      <w:r>
        <w:rPr>
          <w:rFonts w:ascii="Times New Roman" w:hAnsi="Times New Roman" w:cs="Times New Roman"/>
          <w:sz w:val="24"/>
          <w:szCs w:val="24"/>
        </w:rPr>
        <w:t>Black [</w:t>
      </w:r>
      <w:r>
        <w:rPr>
          <w:rFonts w:hint="eastAsia"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]</w:t>
      </w:r>
      <w:bookmarkEnd w:id="84"/>
      <w:bookmarkEnd w:id="85"/>
      <w:r>
        <w:rPr>
          <w:rFonts w:ascii="Times New Roman" w:hAnsi="Times New Roman" w:cs="Times New Roman"/>
          <w:sz w:val="24"/>
          <w:szCs w:val="24"/>
        </w:rPr>
        <w:t>”; “as discussed where [9, 10]”).</w:t>
      </w:r>
    </w:p>
    <w:p>
      <w:pPr>
        <w:spacing w:after="12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Articles: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bookmarkStart w:id="86" w:name="OLE_LINK54"/>
      <w:bookmarkStart w:id="87" w:name="OLE_LINK53"/>
      <w:bookmarkStart w:id="88" w:name="OLE_LINK66"/>
      <w:bookmarkStart w:id="89" w:name="OLE_LINK90"/>
      <w:r>
        <w:rPr>
          <w:rFonts w:ascii="Times New Roman" w:hAnsi="Times New Roman" w:cs="Times New Roman"/>
          <w:sz w:val="24"/>
          <w:szCs w:val="24"/>
        </w:rPr>
        <w:t xml:space="preserve">Author 1, A.B.; Author 2, C.D. Title of the article. Abbreviated Journal Name Year, Volume, page range, DOI. </w:t>
      </w:r>
      <w:bookmarkStart w:id="90" w:name="OLE_LINK67"/>
      <w:r>
        <w:rPr>
          <w:rFonts w:ascii="Times New Roman" w:hAnsi="Times New Roman" w:cs="Times New Roman"/>
          <w:sz w:val="24"/>
          <w:szCs w:val="24"/>
        </w:rPr>
        <w:t xml:space="preserve">Available online: </w:t>
      </w:r>
      <w:bookmarkEnd w:id="90"/>
      <w:r>
        <w:rPr>
          <w:rFonts w:ascii="Times New Roman" w:hAnsi="Times New Roman" w:cs="Times New Roman"/>
          <w:sz w:val="24"/>
          <w:szCs w:val="24"/>
        </w:rPr>
        <w:t>URL</w:t>
      </w:r>
      <w:bookmarkStart w:id="91" w:name="OLE_LINK60"/>
      <w:r>
        <w:rPr>
          <w:rFonts w:ascii="Times New Roman" w:hAnsi="Times New Roman" w:cs="Times New Roman"/>
          <w:sz w:val="24"/>
          <w:szCs w:val="24"/>
        </w:rPr>
        <w:t xml:space="preserve"> (</w:t>
      </w:r>
      <w:bookmarkStart w:id="92" w:name="OLE_LINK62"/>
      <w:bookmarkStart w:id="93" w:name="OLE_LINK71"/>
      <w:r>
        <w:rPr>
          <w:rFonts w:ascii="Times New Roman" w:hAnsi="Times New Roman" w:cs="Times New Roman"/>
          <w:sz w:val="24"/>
          <w:szCs w:val="24"/>
        </w:rPr>
        <w:t xml:space="preserve">accessed on </w:t>
      </w:r>
      <w:bookmarkEnd w:id="92"/>
      <w:r>
        <w:rPr>
          <w:rFonts w:ascii="Times New Roman" w:hAnsi="Times New Roman" w:cs="Times New Roman"/>
          <w:sz w:val="24"/>
          <w:szCs w:val="24"/>
        </w:rPr>
        <w:t>Day Month Year).</w:t>
      </w:r>
      <w:bookmarkEnd w:id="86"/>
      <w:bookmarkEnd w:id="87"/>
      <w:bookmarkEnd w:id="88"/>
      <w:bookmarkEnd w:id="89"/>
      <w:bookmarkEnd w:id="91"/>
      <w:bookmarkEnd w:id="93"/>
    </w:p>
    <w:p>
      <w:pPr>
        <w:spacing w:after="12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Books and Book Chapters: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1, A.; Author 2, B. Book Title, 3rd ed.; Publisher: Publisher Location, Country, Year</w:t>
      </w:r>
      <w:bookmarkStart w:id="94" w:name="OLE_LINK58"/>
      <w:r>
        <w:rPr>
          <w:rFonts w:ascii="Times New Roman" w:hAnsi="Times New Roman" w:cs="Times New Roman"/>
          <w:sz w:val="24"/>
          <w:szCs w:val="24"/>
        </w:rPr>
        <w:t xml:space="preserve">; pp. </w:t>
      </w:r>
      <w:bookmarkEnd w:id="94"/>
      <w:r>
        <w:rPr>
          <w:rFonts w:ascii="Times New Roman" w:hAnsi="Times New Roman" w:cs="Times New Roman"/>
          <w:sz w:val="24"/>
          <w:szCs w:val="24"/>
        </w:rPr>
        <w:t>154–196; ISBN.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1, A.; Author 2, B. Title of the chapter. In Book Title, 2nd ed.; Editor 1, A.; Editor 2, B., Eds.; Publisher: Publisher Location, Country, Year; Volume 3, pp. 154–196; ISBN.</w:t>
      </w:r>
    </w:p>
    <w:p>
      <w:pPr>
        <w:spacing w:after="12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Unpublished work, submitted work, personal communication: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1, A.B.; Author 2, C. Title of Unpublished Work. Status (unpublished; manuscript in preparation).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1, A.B.; Author 2, C. Title of Unpublished Work. Abbreviated Journal Name stage of publication (under review; accepted; in press).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1, A.B. (University, City, State, Country); Author 2, C. (Institute, City, State, Country).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Personal communication, Year.</w:t>
      </w:r>
    </w:p>
    <w:p>
      <w:pPr>
        <w:spacing w:after="12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Conference Proceedings: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1, A.B.; Author 2, C.D.; Author 3, E.F. Title of Presentation. In Title of the Collected Work (if available), Proceedings of the Name of the Conference, Location of Conference, Country, Date of Conference; Editor 1, Editor 2, Eds. (if available); Publisher: City, Country, Year (if available); Abstract Number (optional), Pagination (optional).</w:t>
      </w:r>
    </w:p>
    <w:p>
      <w:pPr>
        <w:spacing w:after="12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Thesis: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1, A.B. Title of Thesis. Level of Thesis, Degree-Granting University, Location of University, Date of Completion.</w:t>
      </w:r>
    </w:p>
    <w:p>
      <w:pPr>
        <w:spacing w:after="120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Websites: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of Site. Available online: URL (accessed on Day Month Year).</w:t>
      </w:r>
    </w:p>
    <w:p>
      <w:pPr>
        <w:pStyle w:val="15"/>
        <w:numPr>
          <w:ilvl w:val="0"/>
          <w:numId w:val="2"/>
        </w:numPr>
        <w:spacing w:after="120" w:line="220" w:lineRule="atLeast"/>
        <w:ind w:firstLineChars="0"/>
        <w:jc w:val="both"/>
        <w:rPr>
          <w:rFonts w:ascii="Times New Roman" w:hAnsi="Times New Roman" w:cs="Times New Roman"/>
          <w:sz w:val="24"/>
          <w:szCs w:val="24"/>
        </w:rPr>
      </w:pPr>
      <w:bookmarkStart w:id="95" w:name="OLE_LINK44"/>
      <w:r>
        <w:rPr>
          <w:rFonts w:ascii="Times New Roman" w:hAnsi="Times New Roman" w:cs="Times New Roman"/>
          <w:sz w:val="24"/>
          <w:szCs w:val="24"/>
        </w:rPr>
        <w:t xml:space="preserve"> Title of Site. URL (archived on Day Month Year).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2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2235" w:type="dxa"/>
          </w:tcPr>
          <w:p>
            <w:pPr>
              <w:spacing w:before="240" w:after="120" w:line="220" w:lineRule="atLeast"/>
            </w:pPr>
            <w:bookmarkStart w:id="96" w:name="_Hlk510179496"/>
            <w:bookmarkStart w:id="97" w:name="OLE_LINK43" w:colFirst="0" w:colLast="1"/>
            <w:r>
              <w:drawing>
                <wp:inline distT="0" distB="0" distL="0" distR="0">
                  <wp:extent cx="1026160" cy="359410"/>
                  <wp:effectExtent l="0" t="0" r="2540" b="2540"/>
                  <wp:docPr id="5" name="图片 5" descr="F:\期刊所需资料\文章template\已准备的资料\完成文档\图片\ccby4.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F:\期刊所需资料\文章template\已准备的资料\完成文档\图片\ccby4.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602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jc w:val="both"/>
              <w:textAlignment w:val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© </w:t>
            </w: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 xml:space="preserve">2026 </w:t>
            </w:r>
            <w:r>
              <w:rPr>
                <w:rFonts w:ascii="Times New Roman" w:hAnsi="Times New Roman" w:cs="Times New Roman"/>
                <w:szCs w:val="24"/>
              </w:rPr>
              <w:t>by the author</w:t>
            </w:r>
            <w:r>
              <w:rPr>
                <w:rFonts w:hint="eastAsia"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); </w:t>
            </w:r>
            <w:r>
              <w:rPr>
                <w:rFonts w:ascii="Times New Roman" w:hAnsi="Times New Roman" w:cs="Times New Roman"/>
                <w:szCs w:val="24"/>
              </w:rPr>
              <w:t>licensee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International Technology and Science Publications (ITS)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, this work for </w:t>
            </w:r>
            <w:r>
              <w:rPr>
                <w:rFonts w:ascii="Times New Roman" w:hAnsi="Times New Roman" w:cs="Times New Roman"/>
                <w:szCs w:val="24"/>
              </w:rPr>
              <w:t>open access publication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 is under </w:t>
            </w:r>
            <w:r>
              <w:rPr>
                <w:rFonts w:ascii="Times New Roman" w:hAnsi="Times New Roman" w:cs="Times New Roman"/>
                <w:szCs w:val="24"/>
              </w:rPr>
              <w:t>the Creative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Commons Attribution International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License (CC BY 4.0).</w:t>
            </w:r>
            <w:r>
              <w:rPr>
                <w:rFonts w:hint="eastAsia"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http://creativecommons.org/licenses/by/4.0/</w:t>
            </w:r>
            <w:r>
              <w:rPr>
                <w:rFonts w:hint="eastAsia" w:ascii="Times New Roman" w:hAnsi="Times New Roman" w:cs="Times New Roman"/>
                <w:szCs w:val="24"/>
              </w:rPr>
              <w:t>)</w:t>
            </w:r>
          </w:p>
        </w:tc>
      </w:tr>
      <w:bookmarkEnd w:id="95"/>
      <w:bookmarkEnd w:id="96"/>
      <w:bookmarkEnd w:id="97"/>
    </w:tbl>
    <w:p>
      <w:pPr>
        <w:spacing w:before="240" w:after="120" w:line="220" w:lineRule="atLeast"/>
      </w:pPr>
    </w:p>
    <w:sectPr>
      <w:headerReference r:id="rId4" w:type="default"/>
      <w:footerReference r:id="rId5" w:type="default"/>
      <w:pgSz w:w="11906" w:h="16838"/>
      <w:pgMar w:top="1440" w:right="1797" w:bottom="1440" w:left="1797" w:header="737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cs="Times New Roman"/>
        <w:sz w:val="15"/>
        <w:szCs w:val="15"/>
      </w:rPr>
    </w:pPr>
    <w:bookmarkStart w:id="105" w:name="OLE_LINK86"/>
    <w:r>
      <w:rPr>
        <w:rFonts w:ascii="Times New Roman" w:hAnsi="Times New Roman" w:cs="Times New Roman"/>
        <w:sz w:val="15"/>
        <w:szCs w:val="15"/>
      </w:rPr>
      <w:t xml:space="preserve">Submitted to Art and Design, page </w:t>
    </w:r>
    <w:r>
      <w:rPr>
        <w:rFonts w:ascii="Times New Roman" w:hAnsi="Times New Roman" w:cs="Times New Roman"/>
        <w:sz w:val="15"/>
        <w:szCs w:val="15"/>
      </w:rPr>
      <w:fldChar w:fldCharType="begin"/>
    </w:r>
    <w:r>
      <w:rPr>
        <w:rFonts w:ascii="Times New Roman" w:hAnsi="Times New Roman" w:cs="Times New Roman"/>
        <w:sz w:val="15"/>
        <w:szCs w:val="15"/>
      </w:rPr>
      <w:instrText xml:space="preserve"> PAGE   \* MERGEFORMAT </w:instrText>
    </w:r>
    <w:r>
      <w:rPr>
        <w:rFonts w:ascii="Times New Roman" w:hAnsi="Times New Roman" w:cs="Times New Roman"/>
        <w:sz w:val="15"/>
        <w:szCs w:val="15"/>
      </w:rPr>
      <w:fldChar w:fldCharType="separate"/>
    </w:r>
    <w:r>
      <w:rPr>
        <w:rFonts w:ascii="Times New Roman" w:hAnsi="Times New Roman" w:cs="Times New Roman"/>
        <w:sz w:val="15"/>
        <w:szCs w:val="15"/>
      </w:rPr>
      <w:t>1</w:t>
    </w:r>
    <w:r>
      <w:rPr>
        <w:rFonts w:ascii="Times New Roman" w:hAnsi="Times New Roman" w:cs="Times New Roman"/>
        <w:sz w:val="15"/>
        <w:szCs w:val="15"/>
        <w:lang w:val="zh-CN"/>
      </w:rPr>
      <w:fldChar w:fldCharType="end"/>
    </w:r>
    <w:r>
      <w:rPr>
        <w:rFonts w:ascii="Times New Roman" w:hAnsi="Times New Roman" w:cs="Times New Roman"/>
        <w:sz w:val="15"/>
        <w:szCs w:val="15"/>
      </w:rPr>
      <w:t xml:space="preserve">-4                                                                                 </w:t>
    </w:r>
    <w:r>
      <w:rPr>
        <w:rFonts w:hint="eastAsia" w:ascii="Times New Roman" w:hAnsi="Times New Roman" w:cs="Times New Roman"/>
        <w:sz w:val="15"/>
        <w:szCs w:val="15"/>
      </w:rPr>
      <w:t xml:space="preserve">                                </w:t>
    </w:r>
    <w:r>
      <w:rPr>
        <w:rFonts w:ascii="Times New Roman" w:hAnsi="Times New Roman" w:cs="Times New Roman"/>
        <w:sz w:val="15"/>
        <w:szCs w:val="15"/>
      </w:rPr>
      <w:t xml:space="preserve">  www.itspoa.com/journal/ad</w:t>
    </w:r>
    <w:bookmarkEnd w:id="105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2390"/>
        <w:tab w:val="left" w:pos="3426"/>
        <w:tab w:val="left" w:pos="5401"/>
        <w:tab w:val="clear" w:pos="4153"/>
        <w:tab w:val="clear" w:pos="8306"/>
      </w:tabs>
      <w:spacing w:after="0"/>
      <w:jc w:val="left"/>
      <w:rPr>
        <w:rFonts w:hint="eastAsia" w:ascii="Times New Roman" w:hAnsi="Times New Roman" w:eastAsia="微软雅黑" w:cs="Times New Roman"/>
        <w:sz w:val="15"/>
        <w:szCs w:val="15"/>
        <w:lang w:eastAsia="zh-CN"/>
      </w:rPr>
    </w:pPr>
    <w:bookmarkStart w:id="98" w:name="_Hlk517342059"/>
    <w:bookmarkStart w:id="99" w:name="OLE_LINK55"/>
    <w:bookmarkStart w:id="100" w:name="OLE_LINK56"/>
    <w:bookmarkStart w:id="101" w:name="OLE_LINK74"/>
    <w:bookmarkStart w:id="102" w:name="OLE_LINK82"/>
    <w:bookmarkStart w:id="103" w:name="OLE_LINK70"/>
    <w:bookmarkStart w:id="104" w:name="OLE_LINK78"/>
    <w:r>
      <w:rPr>
        <w:rFonts w:ascii="Times New Roman" w:hAnsi="Times New Roman" w:cs="Times New Roman"/>
        <w:lang w:eastAsia="en-US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4876800</wp:posOffset>
          </wp:positionH>
          <wp:positionV relativeFrom="paragraph">
            <wp:posOffset>33020</wp:posOffset>
          </wp:positionV>
          <wp:extent cx="396240" cy="180340"/>
          <wp:effectExtent l="0" t="0" r="3810" b="10160"/>
          <wp:wrapSquare wrapText="bothSides"/>
          <wp:docPr id="2" name="图片 2" descr="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15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240" cy="180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98"/>
    <w:bookmarkEnd w:id="99"/>
    <w:bookmarkEnd w:id="100"/>
    <w:r>
      <w:rPr>
        <w:rFonts w:ascii="Times New Roman" w:hAnsi="Times New Roman" w:cs="Times New Roman"/>
        <w:sz w:val="15"/>
        <w:szCs w:val="15"/>
      </w:rPr>
      <w:t xml:space="preserve">Volume 1, </w:t>
    </w:r>
    <w:r>
      <w:rPr>
        <w:rFonts w:hint="eastAsia" w:ascii="Times New Roman" w:hAnsi="Times New Roman" w:cs="Times New Roman"/>
        <w:sz w:val="15"/>
        <w:szCs w:val="15"/>
        <w:lang w:val="en-US" w:eastAsia="zh-CN"/>
      </w:rPr>
      <w:t xml:space="preserve">Issue 1, </w:t>
    </w:r>
    <w:r>
      <w:rPr>
        <w:rFonts w:ascii="Times New Roman" w:hAnsi="Times New Roman" w:cs="Times New Roman"/>
        <w:sz w:val="15"/>
        <w:szCs w:val="15"/>
      </w:rPr>
      <w:t>20</w:t>
    </w:r>
    <w:r>
      <w:rPr>
        <w:rFonts w:hint="eastAsia" w:ascii="Times New Roman" w:hAnsi="Times New Roman" w:cs="Times New Roman"/>
        <w:sz w:val="15"/>
        <w:szCs w:val="15"/>
      </w:rPr>
      <w:t>2</w:t>
    </w:r>
    <w:r>
      <w:rPr>
        <w:rFonts w:hint="eastAsia" w:ascii="Times New Roman" w:hAnsi="Times New Roman" w:cs="Times New Roman"/>
        <w:sz w:val="15"/>
        <w:szCs w:val="15"/>
        <w:lang w:val="en-US" w:eastAsia="zh-CN"/>
      </w:rPr>
      <w:t>6</w:t>
    </w:r>
    <w:r>
      <w:rPr>
        <w:rFonts w:hint="eastAsia" w:ascii="Times New Roman" w:hAnsi="Times New Roman" w:cs="Times New Roman"/>
        <w:sz w:val="15"/>
        <w:szCs w:val="15"/>
      </w:rPr>
      <w:t xml:space="preserve">  ISSN: 2617-9938</w:t>
    </w:r>
    <w:r>
      <w:rPr>
        <w:rFonts w:ascii="Times New Roman" w:hAnsi="Times New Roman" w:cs="Times New Roman"/>
        <w:sz w:val="15"/>
        <w:szCs w:val="15"/>
      </w:rPr>
      <w:tab/>
    </w:r>
    <w:r>
      <w:rPr>
        <w:rFonts w:hint="eastAsia" w:ascii="Times New Roman" w:hAnsi="Times New Roman" w:cs="Times New Roman"/>
        <w:sz w:val="15"/>
        <w:szCs w:val="15"/>
        <w:lang w:eastAsia="zh-CN"/>
      </w:rPr>
      <w:tab/>
    </w:r>
    <w:r>
      <w:rPr>
        <w:rFonts w:hint="eastAsia" w:ascii="Times New Roman" w:hAnsi="Times New Roman" w:cs="Times New Roman"/>
        <w:sz w:val="15"/>
        <w:szCs w:val="15"/>
        <w:lang w:eastAsia="zh-CN"/>
      </w:rPr>
      <w:tab/>
    </w:r>
  </w:p>
  <w:p>
    <w:pPr>
      <w:pStyle w:val="5"/>
      <w:jc w:val="left"/>
      <w:rPr>
        <w:rFonts w:hint="default" w:ascii="Times New Roman" w:hAnsi="Times New Roman" w:eastAsia="微软雅黑" w:cs="Times New Roman"/>
        <w:sz w:val="15"/>
        <w:szCs w:val="15"/>
        <w:lang w:val="en-US" w:eastAsia="zh-CN"/>
      </w:rPr>
    </w:pPr>
    <w:r>
      <w:rPr>
        <w:rFonts w:ascii="Times New Roman" w:hAnsi="Times New Roman" w:cs="Times New Roman"/>
        <w:sz w:val="15"/>
        <w:szCs w:val="15"/>
      </w:rPr>
      <w:t xml:space="preserve">DOI: </w:t>
    </w:r>
    <w:bookmarkEnd w:id="101"/>
    <w:bookmarkEnd w:id="102"/>
    <w:bookmarkEnd w:id="103"/>
    <w:bookmarkEnd w:id="104"/>
    <w:r>
      <w:rPr>
        <w:rFonts w:hint="eastAsia" w:ascii="Times New Roman" w:hAnsi="Times New Roman" w:cs="Times New Roman"/>
        <w:sz w:val="15"/>
        <w:szCs w:val="15"/>
      </w:rPr>
      <w:t>https://doi.org/10.31058/j.</w:t>
    </w:r>
    <w:r>
      <w:rPr>
        <w:rFonts w:hint="eastAsia" w:ascii="Times New Roman" w:hAnsi="Times New Roman" w:cs="Times New Roman"/>
        <w:sz w:val="15"/>
        <w:szCs w:val="15"/>
        <w:lang w:val="en-US" w:eastAsia="zh-CN"/>
      </w:rPr>
      <w:t>xx</w:t>
    </w:r>
    <w:r>
      <w:rPr>
        <w:rFonts w:hint="eastAsia" w:ascii="Times New Roman" w:hAnsi="Times New Roman" w:cs="Times New Roman"/>
        <w:sz w:val="15"/>
        <w:szCs w:val="15"/>
      </w:rPr>
      <w:t>.20</w:t>
    </w:r>
    <w:r>
      <w:rPr>
        <w:rFonts w:hint="eastAsia" w:ascii="Times New Roman" w:hAnsi="Times New Roman" w:cs="Times New Roman"/>
        <w:sz w:val="15"/>
        <w:szCs w:val="15"/>
        <w:lang w:val="en-US" w:eastAsia="zh-CN"/>
      </w:rPr>
      <w:t>xx</w:t>
    </w:r>
    <w:r>
      <w:rPr>
        <w:rFonts w:hint="eastAsia" w:ascii="Times New Roman" w:hAnsi="Times New Roman" w:cs="Times New Roman"/>
        <w:sz w:val="15"/>
        <w:szCs w:val="15"/>
      </w:rPr>
      <w:t>.</w:t>
    </w:r>
    <w:r>
      <w:rPr>
        <w:rFonts w:hint="eastAsia" w:ascii="Times New Roman" w:hAnsi="Times New Roman" w:cs="Times New Roman"/>
        <w:sz w:val="15"/>
        <w:szCs w:val="15"/>
        <w:lang w:val="en-US" w:eastAsia="zh-CN"/>
      </w:rPr>
      <w:t>xxxxx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5040E6"/>
    <w:multiLevelType w:val="multilevel"/>
    <w:tmpl w:val="245040E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eastAsiaTheme="minor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8822CB"/>
    <w:multiLevelType w:val="multilevel"/>
    <w:tmpl w:val="2C8822CB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g0NmJiZmE0ZjcwODM3ZjhjZTZjZjlmZWFkMzcxMDIifQ=="/>
  </w:docVars>
  <w:rsids>
    <w:rsidRoot w:val="00172A27"/>
    <w:rsid w:val="00005936"/>
    <w:rsid w:val="000467EC"/>
    <w:rsid w:val="0006247A"/>
    <w:rsid w:val="00066824"/>
    <w:rsid w:val="000A2D11"/>
    <w:rsid w:val="000A40E0"/>
    <w:rsid w:val="000C6A44"/>
    <w:rsid w:val="000E360B"/>
    <w:rsid w:val="000F3D6B"/>
    <w:rsid w:val="000F745F"/>
    <w:rsid w:val="0010683F"/>
    <w:rsid w:val="00132246"/>
    <w:rsid w:val="00134E0B"/>
    <w:rsid w:val="00142CB4"/>
    <w:rsid w:val="001568F2"/>
    <w:rsid w:val="00165547"/>
    <w:rsid w:val="00165840"/>
    <w:rsid w:val="00186CD5"/>
    <w:rsid w:val="001936F6"/>
    <w:rsid w:val="001A35C7"/>
    <w:rsid w:val="001A5DBD"/>
    <w:rsid w:val="001C179E"/>
    <w:rsid w:val="001C427F"/>
    <w:rsid w:val="001D4396"/>
    <w:rsid w:val="0024023E"/>
    <w:rsid w:val="002854FB"/>
    <w:rsid w:val="002915B7"/>
    <w:rsid w:val="002A3E94"/>
    <w:rsid w:val="002A7D5E"/>
    <w:rsid w:val="002B470A"/>
    <w:rsid w:val="002C0092"/>
    <w:rsid w:val="002E421F"/>
    <w:rsid w:val="002E7AC0"/>
    <w:rsid w:val="002F3472"/>
    <w:rsid w:val="002F3C0F"/>
    <w:rsid w:val="00307A33"/>
    <w:rsid w:val="00313686"/>
    <w:rsid w:val="00323B43"/>
    <w:rsid w:val="003248B3"/>
    <w:rsid w:val="003331CF"/>
    <w:rsid w:val="00367523"/>
    <w:rsid w:val="0038016A"/>
    <w:rsid w:val="003908FE"/>
    <w:rsid w:val="0039712C"/>
    <w:rsid w:val="003A2B1B"/>
    <w:rsid w:val="003A6D39"/>
    <w:rsid w:val="003C23D6"/>
    <w:rsid w:val="003C2B18"/>
    <w:rsid w:val="003C5418"/>
    <w:rsid w:val="003C78F6"/>
    <w:rsid w:val="003D37D8"/>
    <w:rsid w:val="003E0FD7"/>
    <w:rsid w:val="003F3624"/>
    <w:rsid w:val="00424412"/>
    <w:rsid w:val="00426133"/>
    <w:rsid w:val="004358AB"/>
    <w:rsid w:val="00443DE7"/>
    <w:rsid w:val="00445670"/>
    <w:rsid w:val="00450299"/>
    <w:rsid w:val="00456DA1"/>
    <w:rsid w:val="0047096C"/>
    <w:rsid w:val="00482778"/>
    <w:rsid w:val="004845E4"/>
    <w:rsid w:val="0049026F"/>
    <w:rsid w:val="00494246"/>
    <w:rsid w:val="004A51B6"/>
    <w:rsid w:val="00512BE5"/>
    <w:rsid w:val="00544B12"/>
    <w:rsid w:val="005824DE"/>
    <w:rsid w:val="005918D6"/>
    <w:rsid w:val="00595600"/>
    <w:rsid w:val="005A7BE7"/>
    <w:rsid w:val="005B1A3A"/>
    <w:rsid w:val="005D0E58"/>
    <w:rsid w:val="005D7680"/>
    <w:rsid w:val="00607FA5"/>
    <w:rsid w:val="0063337B"/>
    <w:rsid w:val="006336A7"/>
    <w:rsid w:val="006409DB"/>
    <w:rsid w:val="0065162C"/>
    <w:rsid w:val="006605D2"/>
    <w:rsid w:val="006816DA"/>
    <w:rsid w:val="006A726E"/>
    <w:rsid w:val="006C7B84"/>
    <w:rsid w:val="006E2FDA"/>
    <w:rsid w:val="007129B8"/>
    <w:rsid w:val="00755A7D"/>
    <w:rsid w:val="00761BC7"/>
    <w:rsid w:val="0076379A"/>
    <w:rsid w:val="007656F9"/>
    <w:rsid w:val="00792361"/>
    <w:rsid w:val="0079663E"/>
    <w:rsid w:val="007A3ED7"/>
    <w:rsid w:val="007A66E3"/>
    <w:rsid w:val="007B23A4"/>
    <w:rsid w:val="007B261B"/>
    <w:rsid w:val="007C6A5E"/>
    <w:rsid w:val="007F5899"/>
    <w:rsid w:val="007F76E9"/>
    <w:rsid w:val="00803274"/>
    <w:rsid w:val="008208D7"/>
    <w:rsid w:val="008212F1"/>
    <w:rsid w:val="00824741"/>
    <w:rsid w:val="0084325B"/>
    <w:rsid w:val="00854D82"/>
    <w:rsid w:val="00876072"/>
    <w:rsid w:val="00877962"/>
    <w:rsid w:val="00896D06"/>
    <w:rsid w:val="00896DDC"/>
    <w:rsid w:val="008A0112"/>
    <w:rsid w:val="008B00B2"/>
    <w:rsid w:val="008B7726"/>
    <w:rsid w:val="008C02B6"/>
    <w:rsid w:val="008C077C"/>
    <w:rsid w:val="008D3F4E"/>
    <w:rsid w:val="008E17BB"/>
    <w:rsid w:val="00905265"/>
    <w:rsid w:val="00906443"/>
    <w:rsid w:val="009248B6"/>
    <w:rsid w:val="00953A42"/>
    <w:rsid w:val="00962D87"/>
    <w:rsid w:val="00980E94"/>
    <w:rsid w:val="009D28E3"/>
    <w:rsid w:val="009D342E"/>
    <w:rsid w:val="009E33E9"/>
    <w:rsid w:val="009F4435"/>
    <w:rsid w:val="009F5820"/>
    <w:rsid w:val="00A00371"/>
    <w:rsid w:val="00A01BAE"/>
    <w:rsid w:val="00A16B09"/>
    <w:rsid w:val="00A20DCB"/>
    <w:rsid w:val="00A27587"/>
    <w:rsid w:val="00A470C3"/>
    <w:rsid w:val="00A6713C"/>
    <w:rsid w:val="00A710A3"/>
    <w:rsid w:val="00A81E0D"/>
    <w:rsid w:val="00A84798"/>
    <w:rsid w:val="00A92B9D"/>
    <w:rsid w:val="00AA16D5"/>
    <w:rsid w:val="00AD05DA"/>
    <w:rsid w:val="00AE6EB1"/>
    <w:rsid w:val="00AF0DA5"/>
    <w:rsid w:val="00B006E5"/>
    <w:rsid w:val="00B01425"/>
    <w:rsid w:val="00B13B67"/>
    <w:rsid w:val="00B13D7F"/>
    <w:rsid w:val="00B148B4"/>
    <w:rsid w:val="00B33ADB"/>
    <w:rsid w:val="00B556A0"/>
    <w:rsid w:val="00B62DC4"/>
    <w:rsid w:val="00B654C0"/>
    <w:rsid w:val="00B758E5"/>
    <w:rsid w:val="00B772E3"/>
    <w:rsid w:val="00B84C5F"/>
    <w:rsid w:val="00B90E70"/>
    <w:rsid w:val="00B94646"/>
    <w:rsid w:val="00B94E0E"/>
    <w:rsid w:val="00B95487"/>
    <w:rsid w:val="00BA435F"/>
    <w:rsid w:val="00BA4D25"/>
    <w:rsid w:val="00BA538E"/>
    <w:rsid w:val="00BB6312"/>
    <w:rsid w:val="00BC2776"/>
    <w:rsid w:val="00BD33A7"/>
    <w:rsid w:val="00BE71D8"/>
    <w:rsid w:val="00C04F91"/>
    <w:rsid w:val="00C14B91"/>
    <w:rsid w:val="00C25D61"/>
    <w:rsid w:val="00C35385"/>
    <w:rsid w:val="00C3793A"/>
    <w:rsid w:val="00C40ABC"/>
    <w:rsid w:val="00C46669"/>
    <w:rsid w:val="00C50C46"/>
    <w:rsid w:val="00C618E1"/>
    <w:rsid w:val="00C70096"/>
    <w:rsid w:val="00C97292"/>
    <w:rsid w:val="00CA657E"/>
    <w:rsid w:val="00CD1D42"/>
    <w:rsid w:val="00CE33C9"/>
    <w:rsid w:val="00CE563C"/>
    <w:rsid w:val="00CF2441"/>
    <w:rsid w:val="00CF6692"/>
    <w:rsid w:val="00D14EE8"/>
    <w:rsid w:val="00D21202"/>
    <w:rsid w:val="00D2372A"/>
    <w:rsid w:val="00D276DB"/>
    <w:rsid w:val="00D31D50"/>
    <w:rsid w:val="00D8238F"/>
    <w:rsid w:val="00D830B4"/>
    <w:rsid w:val="00D8422F"/>
    <w:rsid w:val="00DC0E49"/>
    <w:rsid w:val="00DC198E"/>
    <w:rsid w:val="00DC6EB5"/>
    <w:rsid w:val="00DE09F1"/>
    <w:rsid w:val="00DF0D2B"/>
    <w:rsid w:val="00E13427"/>
    <w:rsid w:val="00E24ACD"/>
    <w:rsid w:val="00E416B0"/>
    <w:rsid w:val="00E41C24"/>
    <w:rsid w:val="00E47929"/>
    <w:rsid w:val="00E47F2D"/>
    <w:rsid w:val="00E62CEE"/>
    <w:rsid w:val="00E8032E"/>
    <w:rsid w:val="00EA1617"/>
    <w:rsid w:val="00EA18F3"/>
    <w:rsid w:val="00ED07E1"/>
    <w:rsid w:val="00ED2947"/>
    <w:rsid w:val="00ED707C"/>
    <w:rsid w:val="00ED7FBC"/>
    <w:rsid w:val="00EF2D5E"/>
    <w:rsid w:val="00F25A8A"/>
    <w:rsid w:val="00F31591"/>
    <w:rsid w:val="00F42B59"/>
    <w:rsid w:val="00F4582F"/>
    <w:rsid w:val="00F55564"/>
    <w:rsid w:val="00F71D49"/>
    <w:rsid w:val="00F84072"/>
    <w:rsid w:val="00FB33BB"/>
    <w:rsid w:val="00FE00C9"/>
    <w:rsid w:val="015B6B1B"/>
    <w:rsid w:val="01F649A2"/>
    <w:rsid w:val="02422967"/>
    <w:rsid w:val="02DB072E"/>
    <w:rsid w:val="035257E9"/>
    <w:rsid w:val="046D07EF"/>
    <w:rsid w:val="048F504A"/>
    <w:rsid w:val="0558308D"/>
    <w:rsid w:val="05882845"/>
    <w:rsid w:val="05D61DEC"/>
    <w:rsid w:val="06DC1ED3"/>
    <w:rsid w:val="071C44A3"/>
    <w:rsid w:val="077F4643"/>
    <w:rsid w:val="07A7681F"/>
    <w:rsid w:val="08A75B36"/>
    <w:rsid w:val="08D357F9"/>
    <w:rsid w:val="08E00D62"/>
    <w:rsid w:val="096E7880"/>
    <w:rsid w:val="0A320AE2"/>
    <w:rsid w:val="0AAC427D"/>
    <w:rsid w:val="0B0264D2"/>
    <w:rsid w:val="0BA4035D"/>
    <w:rsid w:val="0F1A53F8"/>
    <w:rsid w:val="10476951"/>
    <w:rsid w:val="106F2FE4"/>
    <w:rsid w:val="11206E2B"/>
    <w:rsid w:val="11212C58"/>
    <w:rsid w:val="113A3478"/>
    <w:rsid w:val="14230EFF"/>
    <w:rsid w:val="15240F80"/>
    <w:rsid w:val="16504CAA"/>
    <w:rsid w:val="16D23578"/>
    <w:rsid w:val="17885EFE"/>
    <w:rsid w:val="181141F9"/>
    <w:rsid w:val="186C4FC8"/>
    <w:rsid w:val="187B74A2"/>
    <w:rsid w:val="19A861FA"/>
    <w:rsid w:val="1B5625B1"/>
    <w:rsid w:val="1BD62E26"/>
    <w:rsid w:val="1BF16F1B"/>
    <w:rsid w:val="1C541A8B"/>
    <w:rsid w:val="1EA75C2F"/>
    <w:rsid w:val="1EC22329"/>
    <w:rsid w:val="1F8F5AC2"/>
    <w:rsid w:val="20A23EE1"/>
    <w:rsid w:val="20B807A2"/>
    <w:rsid w:val="21683380"/>
    <w:rsid w:val="21C127F0"/>
    <w:rsid w:val="241E43C9"/>
    <w:rsid w:val="24411AA9"/>
    <w:rsid w:val="24B521BD"/>
    <w:rsid w:val="24E151E6"/>
    <w:rsid w:val="24ED38F7"/>
    <w:rsid w:val="25667BB5"/>
    <w:rsid w:val="26C24A9A"/>
    <w:rsid w:val="26CB62B4"/>
    <w:rsid w:val="274B62C8"/>
    <w:rsid w:val="277C5221"/>
    <w:rsid w:val="27A02191"/>
    <w:rsid w:val="28581929"/>
    <w:rsid w:val="285D744C"/>
    <w:rsid w:val="28731B76"/>
    <w:rsid w:val="2A967982"/>
    <w:rsid w:val="2AEE2381"/>
    <w:rsid w:val="2B0C66A1"/>
    <w:rsid w:val="2B3E526A"/>
    <w:rsid w:val="2BA42D25"/>
    <w:rsid w:val="2D0206EE"/>
    <w:rsid w:val="2D3F2FF3"/>
    <w:rsid w:val="2E8C39AF"/>
    <w:rsid w:val="30800A57"/>
    <w:rsid w:val="30F61EE6"/>
    <w:rsid w:val="31076BB2"/>
    <w:rsid w:val="31533188"/>
    <w:rsid w:val="33993C32"/>
    <w:rsid w:val="33A859A9"/>
    <w:rsid w:val="350B5E67"/>
    <w:rsid w:val="370126E2"/>
    <w:rsid w:val="377727D3"/>
    <w:rsid w:val="37972F72"/>
    <w:rsid w:val="390823A1"/>
    <w:rsid w:val="3968488B"/>
    <w:rsid w:val="39CC3267"/>
    <w:rsid w:val="39D51D20"/>
    <w:rsid w:val="3AF84CBA"/>
    <w:rsid w:val="3BD1777C"/>
    <w:rsid w:val="3C4C60CF"/>
    <w:rsid w:val="3CB81340"/>
    <w:rsid w:val="3DC062A8"/>
    <w:rsid w:val="3EBB6A48"/>
    <w:rsid w:val="3ED45ED4"/>
    <w:rsid w:val="3EEF5DAB"/>
    <w:rsid w:val="3F5929C0"/>
    <w:rsid w:val="403C3051"/>
    <w:rsid w:val="40EA08D5"/>
    <w:rsid w:val="429E252B"/>
    <w:rsid w:val="431634E4"/>
    <w:rsid w:val="434B306F"/>
    <w:rsid w:val="43843F3C"/>
    <w:rsid w:val="43B40E65"/>
    <w:rsid w:val="43F87AE8"/>
    <w:rsid w:val="444C24E2"/>
    <w:rsid w:val="4504140F"/>
    <w:rsid w:val="4559458C"/>
    <w:rsid w:val="457572C5"/>
    <w:rsid w:val="45836BEF"/>
    <w:rsid w:val="45A16605"/>
    <w:rsid w:val="462B67C0"/>
    <w:rsid w:val="463F0C67"/>
    <w:rsid w:val="467101FB"/>
    <w:rsid w:val="4759778A"/>
    <w:rsid w:val="47F4385C"/>
    <w:rsid w:val="49202D68"/>
    <w:rsid w:val="494162AF"/>
    <w:rsid w:val="4A4776E2"/>
    <w:rsid w:val="4AD54A8E"/>
    <w:rsid w:val="4BB62BE7"/>
    <w:rsid w:val="4BE37E57"/>
    <w:rsid w:val="4C0B66AD"/>
    <w:rsid w:val="4C4D3421"/>
    <w:rsid w:val="4E6E59BC"/>
    <w:rsid w:val="4FDD6193"/>
    <w:rsid w:val="510F446F"/>
    <w:rsid w:val="516B5D7C"/>
    <w:rsid w:val="526C08CF"/>
    <w:rsid w:val="52837C17"/>
    <w:rsid w:val="5320286E"/>
    <w:rsid w:val="534070F7"/>
    <w:rsid w:val="53517775"/>
    <w:rsid w:val="537A2753"/>
    <w:rsid w:val="54552242"/>
    <w:rsid w:val="54977258"/>
    <w:rsid w:val="54E350F2"/>
    <w:rsid w:val="551C3873"/>
    <w:rsid w:val="55327317"/>
    <w:rsid w:val="55731D92"/>
    <w:rsid w:val="563E3B10"/>
    <w:rsid w:val="570E6BE3"/>
    <w:rsid w:val="57937D78"/>
    <w:rsid w:val="581E676E"/>
    <w:rsid w:val="58C223CA"/>
    <w:rsid w:val="59E7658C"/>
    <w:rsid w:val="5A4B4AD4"/>
    <w:rsid w:val="5A9F5E78"/>
    <w:rsid w:val="5B2C258A"/>
    <w:rsid w:val="5CF309A6"/>
    <w:rsid w:val="5D08548C"/>
    <w:rsid w:val="5D4D481F"/>
    <w:rsid w:val="5D8B2F59"/>
    <w:rsid w:val="5E1946AF"/>
    <w:rsid w:val="5E9610A4"/>
    <w:rsid w:val="5EB47AB2"/>
    <w:rsid w:val="604B1D25"/>
    <w:rsid w:val="60F666E7"/>
    <w:rsid w:val="615C7751"/>
    <w:rsid w:val="63023CD3"/>
    <w:rsid w:val="640E55B6"/>
    <w:rsid w:val="64B12366"/>
    <w:rsid w:val="64B62791"/>
    <w:rsid w:val="65BC08CD"/>
    <w:rsid w:val="65C23201"/>
    <w:rsid w:val="65C63EFE"/>
    <w:rsid w:val="660A14B7"/>
    <w:rsid w:val="66E81F39"/>
    <w:rsid w:val="67EE535E"/>
    <w:rsid w:val="680679EE"/>
    <w:rsid w:val="68081411"/>
    <w:rsid w:val="688B67C7"/>
    <w:rsid w:val="695659C4"/>
    <w:rsid w:val="6A924A5E"/>
    <w:rsid w:val="6B7C6CF7"/>
    <w:rsid w:val="6C856CB2"/>
    <w:rsid w:val="6DFB22CE"/>
    <w:rsid w:val="6EDC5B3C"/>
    <w:rsid w:val="6F154FA3"/>
    <w:rsid w:val="6F282265"/>
    <w:rsid w:val="6F7E14CD"/>
    <w:rsid w:val="71882CE2"/>
    <w:rsid w:val="72554659"/>
    <w:rsid w:val="7308721C"/>
    <w:rsid w:val="734B7734"/>
    <w:rsid w:val="74D839C2"/>
    <w:rsid w:val="761F56AB"/>
    <w:rsid w:val="7730797F"/>
    <w:rsid w:val="77745210"/>
    <w:rsid w:val="777F483E"/>
    <w:rsid w:val="79C61E4A"/>
    <w:rsid w:val="7A2618BE"/>
    <w:rsid w:val="7A755890"/>
    <w:rsid w:val="7ABB5D0A"/>
    <w:rsid w:val="7AEF3B3B"/>
    <w:rsid w:val="7B322AFD"/>
    <w:rsid w:val="7B9A0231"/>
    <w:rsid w:val="7C4050F3"/>
    <w:rsid w:val="7C5C1339"/>
    <w:rsid w:val="7C8F7E89"/>
    <w:rsid w:val="7D126B1E"/>
    <w:rsid w:val="7D9E37CF"/>
    <w:rsid w:val="7EE32201"/>
    <w:rsid w:val="7F8117A3"/>
    <w:rsid w:val="7FDA3C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</w:style>
  <w:style w:type="paragraph" w:styleId="3">
    <w:name w:val="Balloon Text"/>
    <w:basedOn w:val="1"/>
    <w:link w:val="12"/>
    <w:autoRedefine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autoRedefine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99"/>
    <w:rPr>
      <w:rFonts w:ascii="Tahoma" w:hAnsi="Tahoma"/>
      <w:sz w:val="18"/>
      <w:szCs w:val="18"/>
    </w:rPr>
  </w:style>
  <w:style w:type="character" w:customStyle="1" w:styleId="12">
    <w:name w:val="批注框文本 Char"/>
    <w:basedOn w:val="8"/>
    <w:link w:val="3"/>
    <w:autoRedefine/>
    <w:semiHidden/>
    <w:qFormat/>
    <w:uiPriority w:val="99"/>
    <w:rPr>
      <w:rFonts w:ascii="Tahoma" w:hAnsi="Tahoma"/>
      <w:sz w:val="18"/>
      <w:szCs w:val="18"/>
    </w:rPr>
  </w:style>
  <w:style w:type="paragraph" w:customStyle="1" w:styleId="13">
    <w:name w:val="SAP-Author"/>
    <w:autoRedefine/>
    <w:qFormat/>
    <w:uiPriority w:val="0"/>
    <w:pPr>
      <w:spacing w:before="340" w:after="340"/>
      <w:jc w:val="center"/>
    </w:pPr>
    <w:rPr>
      <w:rFonts w:ascii="Times New Roman" w:hAnsi="Times New Roman" w:eastAsia="Times New Roman" w:cs="Times New Roman"/>
      <w:b/>
      <w:sz w:val="22"/>
      <w:szCs w:val="22"/>
      <w:lang w:val="en-US" w:eastAsia="en-US" w:bidi="ar-SA"/>
    </w:rPr>
  </w:style>
  <w:style w:type="paragraph" w:customStyle="1" w:styleId="14">
    <w:name w:val="SAP-Paper Title"/>
    <w:link w:val="17"/>
    <w:autoRedefine/>
    <w:qFormat/>
    <w:uiPriority w:val="0"/>
    <w:pPr>
      <w:spacing w:before="440" w:after="440" w:line="540" w:lineRule="exact"/>
      <w:jc w:val="center"/>
    </w:pPr>
    <w:rPr>
      <w:rFonts w:ascii="Times New Roman" w:hAnsi="Times New Roman" w:eastAsia="Times New Roman" w:cs="Times New Roman"/>
      <w:b/>
      <w:sz w:val="40"/>
      <w:szCs w:val="48"/>
      <w:lang w:val="en-US" w:eastAsia="en-US" w:bidi="ar-SA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table" w:customStyle="1" w:styleId="16">
    <w:name w:val="M_deck_5_table_body_three_lines"/>
    <w:basedOn w:val="6"/>
    <w:autoRedefine/>
    <w:qFormat/>
    <w:uiPriority w:val="99"/>
    <w:pPr>
      <w:adjustRightInd w:val="0"/>
      <w:snapToGrid w:val="0"/>
      <w:spacing w:line="300" w:lineRule="exact"/>
      <w:jc w:val="center"/>
    </w:pPr>
    <w:rPr>
      <w:rFonts w:eastAsiaTheme="minorEastAsia"/>
      <w:lang w:val="de-DE" w:eastAsia="de-DE"/>
    </w:rPr>
    <w:tblPr>
      <w:jc w:val="center"/>
      <w:tblBorders>
        <w:bottom w:val="single" w:color="auto" w:sz="8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="0" w:leftChars="0" w:right="0" w:rightChars="0" w:firstLine="0" w:firstLineChars="0"/>
        <w:contextualSpacing w:val="0"/>
        <w:jc w:val="center"/>
        <w:outlineLvl w:val="9"/>
      </w:pPr>
      <w:rPr>
        <w:rFonts w:ascii="Times New Roman" w:hAnsi="Times New Roman" w:eastAsia="Times New Roman"/>
        <w:b w:val="0"/>
        <w:i w:val="0"/>
        <w:snapToGrid w:val="0"/>
        <w:sz w:val="22"/>
      </w:rPr>
      <w:tcPr>
        <w:tcBorders>
          <w:top w:val="single" w:color="auto" w:sz="8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7">
    <w:name w:val="SAP-Paper Title Char"/>
    <w:link w:val="14"/>
    <w:autoRedefine/>
    <w:qFormat/>
    <w:uiPriority w:val="0"/>
    <w:rPr>
      <w:rFonts w:ascii="Times New Roman" w:hAnsi="Times New Roman" w:eastAsia="Times New Roman" w:cs="Times New Roman"/>
      <w:b/>
      <w:sz w:val="40"/>
      <w:szCs w:val="4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1256</Words>
  <Characters>6921</Characters>
  <Lines>58</Lines>
  <Paragraphs>16</Paragraphs>
  <TotalTime>2</TotalTime>
  <ScaleCrop>false</ScaleCrop>
  <LinksUpToDate>false</LinksUpToDate>
  <CharactersWithSpaces>8159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2017-08-28T08:54:00Z</dcterms:created>
  <dc:creator>Administrator</dc:creator>
  <cp:lastModifiedBy>吴锦</cp:lastModifiedBy>
  <cp:lastPrinted>2019-07-24T09:44:00Z</cp:lastPrinted>
  <dcterms:modified xsi:type="dcterms:W3CDTF">2026-05-08T07:53:05Z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AB58674CF36F4FB5ADFC37F20A670971</vt:lpwstr>
  </property>
  <property fmtid="{D5CDD505-2E9C-101B-9397-08002B2CF9AE}" pid="4" name="KSOTemplateDocerSaveRecord">
    <vt:lpwstr>eyJoZGlkIjoiOGNmMTk2MWVhNjY4NDNmOWJjYWZhNmQ2N2U0ZDAyYzAiLCJ1c2VySWQiOiI0NTY5NDUyODUifQ==</vt:lpwstr>
  </property>
</Properties>
</file>